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EB5A" w14:textId="77777777" w:rsidR="002C0FD1" w:rsidRDefault="002C0FD1" w:rsidP="00027274">
      <w:pPr>
        <w:pStyle w:val="1"/>
        <w:spacing w:line="360" w:lineRule="auto"/>
        <w:rPr>
          <w:sz w:val="20"/>
          <w:szCs w:val="20"/>
        </w:rPr>
      </w:pPr>
      <w:bookmarkStart w:id="0" w:name="_Ref63166150"/>
    </w:p>
    <w:p w14:paraId="6854F8B0" w14:textId="77777777" w:rsidR="002C0FD1" w:rsidRDefault="002C0FD1" w:rsidP="002C0FD1">
      <w:pPr>
        <w:pStyle w:val="1"/>
        <w:spacing w:before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Поченкова</w:t>
      </w:r>
      <w:proofErr w:type="spellEnd"/>
      <w:r>
        <w:rPr>
          <w:sz w:val="20"/>
          <w:szCs w:val="20"/>
        </w:rPr>
        <w:t xml:space="preserve"> Наталья Анатольевна, </w:t>
      </w:r>
    </w:p>
    <w:p w14:paraId="72251ECD" w14:textId="77777777" w:rsidR="002C0FD1" w:rsidRDefault="002C0FD1" w:rsidP="002C0FD1">
      <w:pPr>
        <w:pStyle w:val="1"/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>МБОУ «СОШ № 8» г. Новокузнецка, Кемеровской области,</w:t>
      </w:r>
    </w:p>
    <w:p w14:paraId="19372170" w14:textId="06F2FB72" w:rsidR="002C0FD1" w:rsidRDefault="002C0FD1" w:rsidP="002C0FD1">
      <w:pPr>
        <w:pStyle w:val="1"/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учитель русского языка и литературы. </w:t>
      </w:r>
    </w:p>
    <w:p w14:paraId="732B47B6" w14:textId="77777777" w:rsidR="002C0FD1" w:rsidRDefault="002C0FD1" w:rsidP="002C0FD1">
      <w:pPr>
        <w:pStyle w:val="1"/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3A7FE" w14:textId="79E1A27F" w:rsidR="004A029D" w:rsidRPr="00027274" w:rsidRDefault="00FB64C5" w:rsidP="002C0FD1">
      <w:pPr>
        <w:pStyle w:val="1"/>
        <w:spacing w:before="0" w:line="360" w:lineRule="auto"/>
        <w:rPr>
          <w:sz w:val="20"/>
          <w:szCs w:val="20"/>
        </w:rPr>
      </w:pPr>
      <w:r w:rsidRPr="00027274">
        <w:rPr>
          <w:sz w:val="20"/>
          <w:szCs w:val="20"/>
        </w:rPr>
        <w:t>П</w:t>
      </w:r>
      <w:r w:rsidR="004A029D" w:rsidRPr="00027274">
        <w:rPr>
          <w:sz w:val="20"/>
          <w:szCs w:val="20"/>
        </w:rPr>
        <w:t>ословиц</w:t>
      </w:r>
      <w:r w:rsidR="001734DE" w:rsidRPr="00027274">
        <w:rPr>
          <w:sz w:val="20"/>
          <w:szCs w:val="20"/>
        </w:rPr>
        <w:t>ы</w:t>
      </w:r>
      <w:r w:rsidR="004A029D" w:rsidRPr="00027274">
        <w:rPr>
          <w:sz w:val="20"/>
          <w:szCs w:val="20"/>
        </w:rPr>
        <w:t xml:space="preserve"> </w:t>
      </w:r>
      <w:r w:rsidR="001734DE" w:rsidRPr="00027274">
        <w:rPr>
          <w:sz w:val="20"/>
          <w:szCs w:val="20"/>
        </w:rPr>
        <w:t xml:space="preserve">и поговорки </w:t>
      </w:r>
      <w:r w:rsidR="004A029D" w:rsidRPr="00027274">
        <w:rPr>
          <w:sz w:val="20"/>
          <w:szCs w:val="20"/>
        </w:rPr>
        <w:t xml:space="preserve">в </w:t>
      </w:r>
      <w:r w:rsidR="00DF798F" w:rsidRPr="00027274">
        <w:rPr>
          <w:sz w:val="20"/>
          <w:szCs w:val="20"/>
        </w:rPr>
        <w:t xml:space="preserve">художественной </w:t>
      </w:r>
      <w:r w:rsidR="004A029D" w:rsidRPr="00027274">
        <w:rPr>
          <w:sz w:val="20"/>
          <w:szCs w:val="20"/>
        </w:rPr>
        <w:t>литературе</w:t>
      </w:r>
      <w:bookmarkEnd w:id="0"/>
      <w:r w:rsidR="00D7040F" w:rsidRPr="00027274">
        <w:rPr>
          <w:sz w:val="20"/>
          <w:szCs w:val="20"/>
        </w:rPr>
        <w:t xml:space="preserve"> (дидактический материал к урока</w:t>
      </w:r>
      <w:r w:rsidR="007C6EE2">
        <w:rPr>
          <w:sz w:val="20"/>
          <w:szCs w:val="20"/>
        </w:rPr>
        <w:t>м</w:t>
      </w:r>
      <w:r w:rsidR="00D7040F" w:rsidRPr="00027274">
        <w:rPr>
          <w:sz w:val="20"/>
          <w:szCs w:val="20"/>
        </w:rPr>
        <w:t xml:space="preserve"> литературы, научно-практическим конференциям, творческим конкурсам)</w:t>
      </w:r>
      <w:r w:rsidR="00A370A9">
        <w:rPr>
          <w:sz w:val="20"/>
          <w:szCs w:val="20"/>
        </w:rPr>
        <w:t>.</w:t>
      </w:r>
      <w:bookmarkStart w:id="1" w:name="_GoBack"/>
      <w:bookmarkEnd w:id="1"/>
    </w:p>
    <w:p w14:paraId="48F231A9" w14:textId="77777777" w:rsidR="002C0FD1" w:rsidRDefault="002C0FD1" w:rsidP="00027274">
      <w:pPr>
        <w:pStyle w:val="a7"/>
        <w:spacing w:before="240" w:line="360" w:lineRule="auto"/>
        <w:ind w:firstLine="709"/>
        <w:jc w:val="center"/>
        <w:rPr>
          <w:b/>
          <w:sz w:val="20"/>
          <w:szCs w:val="20"/>
        </w:rPr>
      </w:pPr>
    </w:p>
    <w:p w14:paraId="792C4EBF" w14:textId="5DBDA9C7" w:rsidR="00D7040F" w:rsidRPr="00027274" w:rsidRDefault="00D7040F" w:rsidP="00027274">
      <w:pPr>
        <w:pStyle w:val="a7"/>
        <w:spacing w:before="240" w:line="360" w:lineRule="auto"/>
        <w:ind w:firstLine="709"/>
        <w:jc w:val="center"/>
        <w:rPr>
          <w:b/>
          <w:sz w:val="20"/>
          <w:szCs w:val="20"/>
        </w:rPr>
      </w:pPr>
      <w:r w:rsidRPr="00027274">
        <w:rPr>
          <w:b/>
          <w:sz w:val="20"/>
          <w:szCs w:val="20"/>
        </w:rPr>
        <w:t>Пословицы и поговорки как элементы литературных произведений.</w:t>
      </w:r>
    </w:p>
    <w:p w14:paraId="1450B872" w14:textId="267C266D" w:rsidR="00E42B34" w:rsidRPr="00027274" w:rsidRDefault="004A029D" w:rsidP="00027274">
      <w:pPr>
        <w:pStyle w:val="a7"/>
        <w:spacing w:before="240"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П</w:t>
      </w:r>
      <w:r w:rsidR="00F95B23" w:rsidRPr="00027274">
        <w:rPr>
          <w:sz w:val="20"/>
          <w:szCs w:val="20"/>
        </w:rPr>
        <w:t>ословицы и поговорки являются необходимым художественным элементом литературных произведений. Они используются писателями для характеристики героев, выражают отношение автора к событиям, подч</w:t>
      </w:r>
      <w:r w:rsidRPr="00027274">
        <w:rPr>
          <w:sz w:val="20"/>
          <w:szCs w:val="20"/>
        </w:rPr>
        <w:t>ё</w:t>
      </w:r>
      <w:r w:rsidR="00F95B23" w:rsidRPr="00027274">
        <w:rPr>
          <w:sz w:val="20"/>
          <w:szCs w:val="20"/>
        </w:rPr>
        <w:t>ркивают развитие действия, способствуют созданию национального колорита</w:t>
      </w:r>
      <w:r w:rsidR="00420D06" w:rsidRPr="00027274">
        <w:rPr>
          <w:sz w:val="20"/>
          <w:szCs w:val="20"/>
        </w:rPr>
        <w:t>. Многие русские писатели обращались в своей литературной деятельности к русским пословицам и поговоркам, находя в них идеи для развития сюжетов своих произведений.</w:t>
      </w:r>
      <w:r w:rsidR="00033CC8" w:rsidRPr="00027274">
        <w:rPr>
          <w:sz w:val="20"/>
          <w:szCs w:val="20"/>
        </w:rPr>
        <w:t xml:space="preserve"> </w:t>
      </w:r>
      <w:proofErr w:type="gramStart"/>
      <w:r w:rsidR="00F97A62" w:rsidRPr="00027274">
        <w:rPr>
          <w:sz w:val="20"/>
          <w:szCs w:val="20"/>
        </w:rPr>
        <w:t>В пословицах и поговорках применяются различные художественно-изобразительные средства и при</w:t>
      </w:r>
      <w:r w:rsidR="00C04BEA" w:rsidRPr="00027274">
        <w:rPr>
          <w:sz w:val="20"/>
          <w:szCs w:val="20"/>
        </w:rPr>
        <w:t>ё</w:t>
      </w:r>
      <w:r w:rsidR="00F97A62" w:rsidRPr="00027274">
        <w:rPr>
          <w:sz w:val="20"/>
          <w:szCs w:val="20"/>
        </w:rPr>
        <w:t>мы: сравнения (</w:t>
      </w:r>
      <w:r w:rsidR="00C04BEA" w:rsidRPr="00027274">
        <w:rPr>
          <w:sz w:val="20"/>
          <w:szCs w:val="20"/>
        </w:rPr>
        <w:t>«Ч</w:t>
      </w:r>
      <w:r w:rsidR="00F97A62" w:rsidRPr="00027274">
        <w:rPr>
          <w:sz w:val="20"/>
          <w:szCs w:val="20"/>
        </w:rPr>
        <w:t>ужая душа - что т</w:t>
      </w:r>
      <w:r w:rsidR="00C04BEA" w:rsidRPr="00027274">
        <w:rPr>
          <w:sz w:val="20"/>
          <w:szCs w:val="20"/>
        </w:rPr>
        <w:t>ё</w:t>
      </w:r>
      <w:r w:rsidR="00F97A62" w:rsidRPr="00027274">
        <w:rPr>
          <w:sz w:val="20"/>
          <w:szCs w:val="20"/>
        </w:rPr>
        <w:t>мный лес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>), метафоры, олицетворения (</w:t>
      </w:r>
      <w:r w:rsidR="00C04BEA" w:rsidRPr="00027274">
        <w:rPr>
          <w:sz w:val="20"/>
          <w:szCs w:val="20"/>
        </w:rPr>
        <w:t>«Х</w:t>
      </w:r>
      <w:r w:rsidR="00F97A62" w:rsidRPr="00027274">
        <w:rPr>
          <w:sz w:val="20"/>
          <w:szCs w:val="20"/>
        </w:rPr>
        <w:t>мель шумит - ум молчит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 xml:space="preserve">, </w:t>
      </w:r>
      <w:r w:rsidR="00C04BEA" w:rsidRPr="00027274">
        <w:rPr>
          <w:sz w:val="20"/>
          <w:szCs w:val="20"/>
        </w:rPr>
        <w:t>«С</w:t>
      </w:r>
      <w:r w:rsidR="00F97A62" w:rsidRPr="00027274">
        <w:rPr>
          <w:sz w:val="20"/>
          <w:szCs w:val="20"/>
        </w:rPr>
        <w:t>тавить палки в колеса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>), антитезы, т. е. противопоставления (</w:t>
      </w:r>
      <w:r w:rsidR="00C04BEA" w:rsidRPr="00027274">
        <w:rPr>
          <w:sz w:val="20"/>
          <w:szCs w:val="20"/>
        </w:rPr>
        <w:t>«К</w:t>
      </w:r>
      <w:r w:rsidR="00F97A62" w:rsidRPr="00027274">
        <w:rPr>
          <w:sz w:val="20"/>
          <w:szCs w:val="20"/>
        </w:rPr>
        <w:t>орень учения горек, да плод его сладок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>), гиперболы (</w:t>
      </w:r>
      <w:r w:rsidR="00C04BEA" w:rsidRPr="00027274">
        <w:rPr>
          <w:sz w:val="20"/>
          <w:szCs w:val="20"/>
        </w:rPr>
        <w:t>«И</w:t>
      </w:r>
      <w:r w:rsidR="00F97A62" w:rsidRPr="00027274">
        <w:rPr>
          <w:sz w:val="20"/>
          <w:szCs w:val="20"/>
        </w:rPr>
        <w:t>з кожи вон лезть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 xml:space="preserve">, </w:t>
      </w:r>
      <w:r w:rsidR="00C04BEA" w:rsidRPr="00027274">
        <w:rPr>
          <w:sz w:val="20"/>
          <w:szCs w:val="20"/>
        </w:rPr>
        <w:t>«В</w:t>
      </w:r>
      <w:r w:rsidR="00F97A62" w:rsidRPr="00027274">
        <w:rPr>
          <w:sz w:val="20"/>
          <w:szCs w:val="20"/>
        </w:rPr>
        <w:t xml:space="preserve"> тр</w:t>
      </w:r>
      <w:r w:rsidR="00C04BEA" w:rsidRPr="00027274">
        <w:rPr>
          <w:sz w:val="20"/>
          <w:szCs w:val="20"/>
        </w:rPr>
        <w:t>ё</w:t>
      </w:r>
      <w:r w:rsidR="00F97A62" w:rsidRPr="00027274">
        <w:rPr>
          <w:sz w:val="20"/>
          <w:szCs w:val="20"/>
        </w:rPr>
        <w:t>х соснах заблудиться</w:t>
      </w:r>
      <w:r w:rsidR="00C04BEA" w:rsidRPr="00027274">
        <w:rPr>
          <w:sz w:val="20"/>
          <w:szCs w:val="20"/>
        </w:rPr>
        <w:t>»</w:t>
      </w:r>
      <w:r w:rsidR="00F97A62" w:rsidRPr="00027274">
        <w:rPr>
          <w:sz w:val="20"/>
          <w:szCs w:val="20"/>
        </w:rPr>
        <w:t>).</w:t>
      </w:r>
      <w:proofErr w:type="gramEnd"/>
      <w:r w:rsidR="00F97A62" w:rsidRPr="00027274">
        <w:rPr>
          <w:sz w:val="20"/>
          <w:szCs w:val="20"/>
        </w:rPr>
        <w:t xml:space="preserve"> Встречается в пословицах и </w:t>
      </w:r>
      <w:r w:rsidR="00F97A62" w:rsidRPr="00027274">
        <w:rPr>
          <w:rStyle w:val="a8"/>
          <w:sz w:val="20"/>
          <w:szCs w:val="20"/>
        </w:rPr>
        <w:t>тавтология (</w:t>
      </w:r>
      <w:r w:rsidR="00C04BEA" w:rsidRPr="00027274">
        <w:rPr>
          <w:rStyle w:val="a8"/>
          <w:sz w:val="20"/>
          <w:szCs w:val="20"/>
        </w:rPr>
        <w:t>«О</w:t>
      </w:r>
      <w:r w:rsidR="00F97A62" w:rsidRPr="00027274">
        <w:rPr>
          <w:rStyle w:val="a8"/>
          <w:sz w:val="20"/>
          <w:szCs w:val="20"/>
        </w:rPr>
        <w:t>т добра добр</w:t>
      </w:r>
      <w:r w:rsidR="00C04BEA" w:rsidRPr="00027274">
        <w:rPr>
          <w:rStyle w:val="a8"/>
          <w:sz w:val="20"/>
          <w:szCs w:val="20"/>
        </w:rPr>
        <w:t>о</w:t>
      </w:r>
      <w:r w:rsidR="00F97A62" w:rsidRPr="00027274">
        <w:rPr>
          <w:rStyle w:val="a8"/>
          <w:sz w:val="20"/>
          <w:szCs w:val="20"/>
        </w:rPr>
        <w:t xml:space="preserve"> не ищут</w:t>
      </w:r>
      <w:r w:rsidR="00C04BEA" w:rsidRPr="00027274">
        <w:rPr>
          <w:rStyle w:val="a8"/>
          <w:sz w:val="20"/>
          <w:szCs w:val="20"/>
        </w:rPr>
        <w:t>»</w:t>
      </w:r>
      <w:r w:rsidR="00F97A62" w:rsidRPr="00027274">
        <w:rPr>
          <w:rStyle w:val="a8"/>
          <w:sz w:val="20"/>
          <w:szCs w:val="20"/>
        </w:rPr>
        <w:t xml:space="preserve">, </w:t>
      </w:r>
      <w:r w:rsidR="00C04BEA" w:rsidRPr="00027274">
        <w:rPr>
          <w:rStyle w:val="a8"/>
          <w:sz w:val="20"/>
          <w:szCs w:val="20"/>
        </w:rPr>
        <w:t>«</w:t>
      </w:r>
      <w:proofErr w:type="gramStart"/>
      <w:r w:rsidR="00C04BEA" w:rsidRPr="00027274">
        <w:rPr>
          <w:rStyle w:val="a8"/>
          <w:sz w:val="20"/>
          <w:szCs w:val="20"/>
        </w:rPr>
        <w:t>С</w:t>
      </w:r>
      <w:r w:rsidR="00F97A62" w:rsidRPr="00027274">
        <w:rPr>
          <w:rStyle w:val="a8"/>
          <w:sz w:val="20"/>
          <w:szCs w:val="20"/>
        </w:rPr>
        <w:t>лыхом</w:t>
      </w:r>
      <w:proofErr w:type="gramEnd"/>
      <w:r w:rsidR="00F97A62" w:rsidRPr="00027274">
        <w:rPr>
          <w:rStyle w:val="a8"/>
          <w:sz w:val="20"/>
          <w:szCs w:val="20"/>
        </w:rPr>
        <w:t xml:space="preserve"> не слыхано, видом не видано</w:t>
      </w:r>
      <w:r w:rsidR="00C04BEA" w:rsidRPr="00027274">
        <w:rPr>
          <w:rStyle w:val="a8"/>
          <w:sz w:val="20"/>
          <w:szCs w:val="20"/>
        </w:rPr>
        <w:t>»</w:t>
      </w:r>
      <w:r w:rsidR="00F97A62" w:rsidRPr="00027274">
        <w:rPr>
          <w:rStyle w:val="a8"/>
          <w:sz w:val="20"/>
          <w:szCs w:val="20"/>
        </w:rPr>
        <w:t>).</w:t>
      </w:r>
      <w:r w:rsidR="00426AF3" w:rsidRPr="00027274">
        <w:rPr>
          <w:rStyle w:val="a8"/>
          <w:sz w:val="20"/>
          <w:szCs w:val="20"/>
        </w:rPr>
        <w:t xml:space="preserve"> В них, также как и в лирических песнях, используется при</w:t>
      </w:r>
      <w:r w:rsidR="00C04BEA" w:rsidRPr="00027274">
        <w:rPr>
          <w:rStyle w:val="a8"/>
          <w:sz w:val="20"/>
          <w:szCs w:val="20"/>
        </w:rPr>
        <w:t>ё</w:t>
      </w:r>
      <w:r w:rsidR="00426AF3" w:rsidRPr="00027274">
        <w:rPr>
          <w:rStyle w:val="a8"/>
          <w:sz w:val="20"/>
          <w:szCs w:val="20"/>
        </w:rPr>
        <w:t>м параллелизма (</w:t>
      </w:r>
      <w:r w:rsidR="00C04BEA" w:rsidRPr="00027274">
        <w:rPr>
          <w:rStyle w:val="a8"/>
          <w:sz w:val="20"/>
          <w:szCs w:val="20"/>
        </w:rPr>
        <w:t>«Ч</w:t>
      </w:r>
      <w:r w:rsidR="00426AF3" w:rsidRPr="00027274">
        <w:rPr>
          <w:rStyle w:val="a8"/>
          <w:sz w:val="20"/>
          <w:szCs w:val="20"/>
        </w:rPr>
        <w:t>ервь точит дерево, печаль крушит сердце</w:t>
      </w:r>
      <w:r w:rsidR="00C04BEA" w:rsidRPr="00027274">
        <w:rPr>
          <w:rStyle w:val="a8"/>
          <w:sz w:val="20"/>
          <w:szCs w:val="20"/>
        </w:rPr>
        <w:t>»</w:t>
      </w:r>
      <w:r w:rsidR="00426AF3" w:rsidRPr="00027274">
        <w:rPr>
          <w:rStyle w:val="a8"/>
          <w:sz w:val="20"/>
          <w:szCs w:val="20"/>
        </w:rPr>
        <w:t>).</w:t>
      </w:r>
      <w:r w:rsidR="00033CC8" w:rsidRPr="00027274">
        <w:rPr>
          <w:rStyle w:val="a8"/>
          <w:sz w:val="20"/>
          <w:szCs w:val="20"/>
        </w:rPr>
        <w:t xml:space="preserve"> </w:t>
      </w:r>
      <w:r w:rsidR="00F97A62" w:rsidRPr="00027274">
        <w:rPr>
          <w:sz w:val="20"/>
          <w:szCs w:val="20"/>
        </w:rPr>
        <w:t xml:space="preserve">С особенностями пословиц </w:t>
      </w:r>
      <w:r w:rsidR="005F0CD4" w:rsidRPr="00027274">
        <w:rPr>
          <w:sz w:val="20"/>
          <w:szCs w:val="20"/>
        </w:rPr>
        <w:t xml:space="preserve">и поговорок </w:t>
      </w:r>
      <w:r w:rsidR="00F97A62" w:rsidRPr="00027274">
        <w:rPr>
          <w:sz w:val="20"/>
          <w:szCs w:val="20"/>
        </w:rPr>
        <w:t xml:space="preserve">как жанра связан и специфический языковой стиль. На стиле пословиц </w:t>
      </w:r>
      <w:r w:rsidR="005F0CD4" w:rsidRPr="00027274">
        <w:rPr>
          <w:sz w:val="20"/>
          <w:szCs w:val="20"/>
        </w:rPr>
        <w:t xml:space="preserve">и поговорок </w:t>
      </w:r>
      <w:r w:rsidR="00F97A62" w:rsidRPr="00027274">
        <w:rPr>
          <w:sz w:val="20"/>
          <w:szCs w:val="20"/>
        </w:rPr>
        <w:t>сказалось, прежде всего, стремление научить, дать совет. Это ярко проявилось в отборе глагольных форм и в общем синтаксическом строении. Пословица широко использует тип обобщ</w:t>
      </w:r>
      <w:r w:rsidR="001A1C23" w:rsidRPr="00027274">
        <w:rPr>
          <w:sz w:val="20"/>
          <w:szCs w:val="20"/>
        </w:rPr>
        <w:t>ё</w:t>
      </w:r>
      <w:r w:rsidR="00F97A62" w:rsidRPr="00027274">
        <w:rPr>
          <w:sz w:val="20"/>
          <w:szCs w:val="20"/>
        </w:rPr>
        <w:t xml:space="preserve">нно-личных предложений с повелительными формами глагола: «Век живи - век учись», «Не учи щуку плавать». Наставительный характер пословиц </w:t>
      </w:r>
      <w:r w:rsidR="005F0CD4" w:rsidRPr="00027274">
        <w:rPr>
          <w:sz w:val="20"/>
          <w:szCs w:val="20"/>
        </w:rPr>
        <w:t xml:space="preserve">и поговорок </w:t>
      </w:r>
      <w:r w:rsidR="00F97A62" w:rsidRPr="00027274">
        <w:rPr>
          <w:sz w:val="20"/>
          <w:szCs w:val="20"/>
        </w:rPr>
        <w:t>совершенно ясен.</w:t>
      </w:r>
    </w:p>
    <w:p w14:paraId="0A9FF26F" w14:textId="488A3551" w:rsidR="005D6958" w:rsidRPr="00027274" w:rsidRDefault="00CC37F6" w:rsidP="00027274">
      <w:pPr>
        <w:pStyle w:val="2"/>
        <w:spacing w:line="360" w:lineRule="auto"/>
        <w:rPr>
          <w:sz w:val="20"/>
          <w:szCs w:val="20"/>
        </w:rPr>
      </w:pPr>
      <w:bookmarkStart w:id="2" w:name="_Ref63166151"/>
      <w:r w:rsidRPr="00027274">
        <w:rPr>
          <w:sz w:val="20"/>
          <w:szCs w:val="20"/>
        </w:rPr>
        <w:t xml:space="preserve"> </w:t>
      </w:r>
      <w:r w:rsidR="00F54381" w:rsidRPr="00027274">
        <w:rPr>
          <w:sz w:val="20"/>
          <w:szCs w:val="20"/>
        </w:rPr>
        <w:t>А. С. Пушкин</w:t>
      </w:r>
      <w:r w:rsidR="00DF798F" w:rsidRPr="00027274">
        <w:rPr>
          <w:sz w:val="20"/>
          <w:szCs w:val="20"/>
        </w:rPr>
        <w:t xml:space="preserve"> и </w:t>
      </w:r>
      <w:r w:rsidR="001734DE" w:rsidRPr="00027274">
        <w:rPr>
          <w:sz w:val="20"/>
          <w:szCs w:val="20"/>
        </w:rPr>
        <w:t>народное творчество</w:t>
      </w:r>
      <w:bookmarkEnd w:id="2"/>
      <w:r w:rsidR="00D7040F" w:rsidRPr="00027274">
        <w:rPr>
          <w:sz w:val="20"/>
          <w:szCs w:val="20"/>
        </w:rPr>
        <w:t>.</w:t>
      </w:r>
    </w:p>
    <w:p w14:paraId="3B92E099" w14:textId="44C018CE" w:rsidR="002B191C" w:rsidRPr="00027274" w:rsidRDefault="002B191C" w:rsidP="00027274">
      <w:pPr>
        <w:pStyle w:val="a7"/>
        <w:spacing w:before="240"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Известен интерес русских писателей, в том числе и А.</w:t>
      </w:r>
      <w:r w:rsidR="00AF4905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 xml:space="preserve">Пушкина, к фольклору. До Пушкина лишь немногие писатели обращались к великим языковым сокровищам, которыми владел простой русский народ. </w:t>
      </w:r>
    </w:p>
    <w:p w14:paraId="284807C3" w14:textId="12B11EB4" w:rsidR="002B191C" w:rsidRPr="00027274" w:rsidRDefault="002B191C" w:rsidP="00027274">
      <w:pPr>
        <w:pStyle w:val="a7"/>
        <w:spacing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В «Капитанской дочке» пословицы</w:t>
      </w:r>
      <w:r w:rsidR="001A1C23" w:rsidRPr="00027274">
        <w:rPr>
          <w:sz w:val="20"/>
          <w:szCs w:val="20"/>
        </w:rPr>
        <w:t xml:space="preserve"> и</w:t>
      </w:r>
      <w:r w:rsidRPr="00027274">
        <w:rPr>
          <w:sz w:val="20"/>
          <w:szCs w:val="20"/>
        </w:rPr>
        <w:t xml:space="preserve"> поговорки, разговорные выражения Пушкин использует многократно. В начале романа, рассказывая о домашнем учителе – французе мосье </w:t>
      </w:r>
      <w:proofErr w:type="spellStart"/>
      <w:r w:rsidRPr="00027274">
        <w:rPr>
          <w:sz w:val="20"/>
          <w:szCs w:val="20"/>
        </w:rPr>
        <w:t>Бопре</w:t>
      </w:r>
      <w:proofErr w:type="spellEnd"/>
      <w:r w:rsidRPr="00027274">
        <w:rPr>
          <w:sz w:val="20"/>
          <w:szCs w:val="20"/>
        </w:rPr>
        <w:t>, П</w:t>
      </w:r>
      <w:r w:rsidR="00AF4905" w:rsidRPr="00027274">
        <w:rPr>
          <w:sz w:val="20"/>
          <w:szCs w:val="20"/>
        </w:rPr>
        <w:t>ё</w:t>
      </w:r>
      <w:r w:rsidRPr="00027274">
        <w:rPr>
          <w:sz w:val="20"/>
          <w:szCs w:val="20"/>
        </w:rPr>
        <w:t xml:space="preserve">тр Гринев использует устойчивое выражение: «Мы </w:t>
      </w:r>
      <w:proofErr w:type="gramStart"/>
      <w:r w:rsidRPr="00027274">
        <w:rPr>
          <w:sz w:val="20"/>
          <w:szCs w:val="20"/>
        </w:rPr>
        <w:t>жили</w:t>
      </w:r>
      <w:proofErr w:type="gramEnd"/>
      <w:r w:rsidRPr="00027274">
        <w:rPr>
          <w:sz w:val="20"/>
          <w:szCs w:val="20"/>
        </w:rPr>
        <w:t> душа в душу», поговорку: «Несчастный француз был мертво пьян, семь бед, один ответ». Батюшка Петра Андреевича, благословляя сына, сказал: «Прощай, П</w:t>
      </w:r>
      <w:r w:rsidR="00AF4905" w:rsidRPr="00027274">
        <w:rPr>
          <w:sz w:val="20"/>
          <w:szCs w:val="20"/>
        </w:rPr>
        <w:t>ё</w:t>
      </w:r>
      <w:r w:rsidRPr="00027274">
        <w:rPr>
          <w:sz w:val="20"/>
          <w:szCs w:val="20"/>
        </w:rPr>
        <w:t>тр. Служи верно, кому присягнешь; слушайся начальников; за их лаской не гоняйся; на службу не напрашивайся; от службы не отговаривайся; и помни пословицу: </w:t>
      </w:r>
      <w:r w:rsidRPr="007C6EE2">
        <w:rPr>
          <w:bCs/>
          <w:sz w:val="20"/>
          <w:szCs w:val="20"/>
        </w:rPr>
        <w:t xml:space="preserve">береги платье </w:t>
      </w:r>
      <w:proofErr w:type="spellStart"/>
      <w:r w:rsidRPr="007C6EE2">
        <w:rPr>
          <w:bCs/>
          <w:sz w:val="20"/>
          <w:szCs w:val="20"/>
        </w:rPr>
        <w:t>снову</w:t>
      </w:r>
      <w:proofErr w:type="spellEnd"/>
      <w:r w:rsidRPr="007C6EE2">
        <w:rPr>
          <w:bCs/>
          <w:sz w:val="20"/>
          <w:szCs w:val="20"/>
        </w:rPr>
        <w:t>, а честь смолоду</w:t>
      </w:r>
      <w:r w:rsidRPr="007C6EE2">
        <w:rPr>
          <w:sz w:val="20"/>
          <w:szCs w:val="20"/>
        </w:rPr>
        <w:t>».</w:t>
      </w:r>
      <w:r w:rsidR="00033CC8" w:rsidRPr="00027274">
        <w:rPr>
          <w:i/>
          <w:sz w:val="20"/>
          <w:szCs w:val="20"/>
        </w:rPr>
        <w:t xml:space="preserve"> </w:t>
      </w:r>
      <w:r w:rsidR="008F1A9E" w:rsidRPr="00027274">
        <w:rPr>
          <w:sz w:val="20"/>
          <w:szCs w:val="20"/>
        </w:rPr>
        <w:t>Речь Савельича и Пугачёва просто насыщена прибаутками, пословицами и поговорками. Савельич: «Что делать? Грех попутал: вздумал забрести к дьячихе, повидаться с кумою. Так-то: зашел к куме, да засел в тюрьме». «А что с ним случилась такая оказия, то быль молодцу не укора: конь и о четырех ногах, да спотыкается», «покушай-ка, батюшка, да и почивай себе до утра как у Христа за пазухой», «</w:t>
      </w:r>
      <w:r w:rsidR="007C6EE2">
        <w:rPr>
          <w:sz w:val="20"/>
          <w:szCs w:val="20"/>
        </w:rPr>
        <w:t>в</w:t>
      </w:r>
      <w:r w:rsidR="008F1A9E" w:rsidRPr="00027274">
        <w:rPr>
          <w:sz w:val="20"/>
          <w:szCs w:val="20"/>
        </w:rPr>
        <w:t>от тебе и государев кум! Из огня да в полымя...» Пытаясь добиться от Пугачёва возмещения убытков за расхищенное барское добро, Савельич внушает своему питомцу: «с лихой собаки хоть шерсти клок».</w:t>
      </w:r>
      <w:r w:rsidR="00033CC8" w:rsidRPr="00027274">
        <w:rPr>
          <w:sz w:val="20"/>
          <w:szCs w:val="20"/>
        </w:rPr>
        <w:t xml:space="preserve"> </w:t>
      </w:r>
      <w:r w:rsidR="008F1A9E" w:rsidRPr="00027274">
        <w:rPr>
          <w:sz w:val="20"/>
          <w:szCs w:val="20"/>
        </w:rPr>
        <w:t xml:space="preserve">У Пугачёва «есть своя любимая народная песня («Не шуми, </w:t>
      </w:r>
      <w:proofErr w:type="spellStart"/>
      <w:r w:rsidR="008F1A9E" w:rsidRPr="00027274">
        <w:rPr>
          <w:sz w:val="20"/>
          <w:szCs w:val="20"/>
        </w:rPr>
        <w:t>мати</w:t>
      </w:r>
      <w:proofErr w:type="spellEnd"/>
      <w:r w:rsidR="008F1A9E" w:rsidRPr="00027274">
        <w:rPr>
          <w:sz w:val="20"/>
          <w:szCs w:val="20"/>
        </w:rPr>
        <w:t xml:space="preserve"> зеленая дубровушка»), своя любимая народная сказка (калмыцкая сказка об орле и вороне) и свои излюбленные народные пословицы, прибаутки, поговорки.</w:t>
      </w:r>
      <w:r w:rsidR="00033CC8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 xml:space="preserve">Пословицы и поговорки в речи обитателей </w:t>
      </w:r>
      <w:proofErr w:type="spellStart"/>
      <w:r w:rsidRPr="00027274">
        <w:rPr>
          <w:sz w:val="20"/>
          <w:szCs w:val="20"/>
        </w:rPr>
        <w:lastRenderedPageBreak/>
        <w:t>Белогорской</w:t>
      </w:r>
      <w:proofErr w:type="spellEnd"/>
      <w:r w:rsidRPr="00027274">
        <w:rPr>
          <w:sz w:val="20"/>
          <w:szCs w:val="20"/>
        </w:rPr>
        <w:t xml:space="preserve"> крепости – капитана Миронова, его жены Василисы Егоровны, кривого старичка Ивана Игнатьевича, отца Герасима – характеризуют их как набожных, терпеливых и простых людей: </w:t>
      </w:r>
      <w:proofErr w:type="gramStart"/>
      <w:r w:rsidR="00AF490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Дай Бог вам любовь да совет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Господь не выдаст, свинья не съест!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в</w:t>
      </w:r>
      <w:r w:rsidRPr="00027274">
        <w:rPr>
          <w:sz w:val="20"/>
          <w:szCs w:val="20"/>
        </w:rPr>
        <w:t xml:space="preserve"> животе и смерти Бог волен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н</w:t>
      </w:r>
      <w:r w:rsidRPr="00027274">
        <w:rPr>
          <w:sz w:val="20"/>
          <w:szCs w:val="20"/>
        </w:rPr>
        <w:t xml:space="preserve">е все то ври, что знаешь, несть спасения во многом </w:t>
      </w:r>
      <w:proofErr w:type="spellStart"/>
      <w:r w:rsidRPr="00027274">
        <w:rPr>
          <w:sz w:val="20"/>
          <w:szCs w:val="20"/>
        </w:rPr>
        <w:t>глаголании</w:t>
      </w:r>
      <w:proofErr w:type="spellEnd"/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н</w:t>
      </w:r>
      <w:r w:rsidRPr="00027274">
        <w:rPr>
          <w:sz w:val="20"/>
          <w:szCs w:val="20"/>
        </w:rPr>
        <w:t>е ты первый, не ты последний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 xml:space="preserve"> 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с</w:t>
      </w:r>
      <w:r w:rsidRPr="00027274">
        <w:rPr>
          <w:sz w:val="20"/>
          <w:szCs w:val="20"/>
        </w:rPr>
        <w:t>терпится – слюбится</w:t>
      </w:r>
      <w:r w:rsidR="00033CE3">
        <w:rPr>
          <w:sz w:val="20"/>
          <w:szCs w:val="20"/>
        </w:rPr>
        <w:t>»,</w:t>
      </w:r>
      <w:r w:rsidRPr="00027274">
        <w:rPr>
          <w:sz w:val="20"/>
          <w:szCs w:val="20"/>
        </w:rPr>
        <w:t> </w:t>
      </w:r>
      <w:r w:rsidR="00033CE3">
        <w:rPr>
          <w:sz w:val="20"/>
          <w:szCs w:val="20"/>
        </w:rPr>
        <w:t>«н</w:t>
      </w:r>
      <w:r w:rsidRPr="00027274">
        <w:rPr>
          <w:sz w:val="20"/>
          <w:szCs w:val="20"/>
        </w:rPr>
        <w:t>а грех мастера нет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х</w:t>
      </w:r>
      <w:r w:rsidRPr="00027274">
        <w:rPr>
          <w:sz w:val="20"/>
          <w:szCs w:val="20"/>
        </w:rPr>
        <w:t>удой мир лучше доброй ссоры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="00033CE3">
        <w:rPr>
          <w:sz w:val="20"/>
          <w:szCs w:val="20"/>
        </w:rPr>
        <w:t>п</w:t>
      </w:r>
      <w:r w:rsidRPr="00027274">
        <w:rPr>
          <w:sz w:val="20"/>
          <w:szCs w:val="20"/>
        </w:rPr>
        <w:t>рошу любить и жаловать</w:t>
      </w:r>
      <w:r w:rsidR="00AF4905" w:rsidRPr="00027274">
        <w:rPr>
          <w:sz w:val="20"/>
          <w:szCs w:val="20"/>
        </w:rPr>
        <w:t>»</w:t>
      </w:r>
      <w:r w:rsidR="00B85C97" w:rsidRPr="00027274">
        <w:rPr>
          <w:sz w:val="20"/>
          <w:szCs w:val="20"/>
        </w:rPr>
        <w:t>,</w:t>
      </w:r>
      <w:r w:rsidRPr="00027274">
        <w:rPr>
          <w:sz w:val="20"/>
          <w:szCs w:val="20"/>
        </w:rPr>
        <w:t xml:space="preserve"> «</w:t>
      </w:r>
      <w:r w:rsidR="00033CE3">
        <w:rPr>
          <w:sz w:val="20"/>
          <w:szCs w:val="20"/>
        </w:rPr>
        <w:t>о</w:t>
      </w:r>
      <w:r w:rsidRPr="00027274">
        <w:rPr>
          <w:sz w:val="20"/>
          <w:szCs w:val="20"/>
        </w:rPr>
        <w:t>дна беда:</w:t>
      </w:r>
      <w:proofErr w:type="gramEnd"/>
      <w:r w:rsidRPr="00027274">
        <w:rPr>
          <w:sz w:val="20"/>
          <w:szCs w:val="20"/>
        </w:rPr>
        <w:t xml:space="preserve"> Маша; девка на выданье, а какое </w:t>
      </w:r>
      <w:proofErr w:type="gramStart"/>
      <w:r w:rsidRPr="00027274">
        <w:rPr>
          <w:sz w:val="20"/>
          <w:szCs w:val="20"/>
        </w:rPr>
        <w:t>у</w:t>
      </w:r>
      <w:proofErr w:type="gramEnd"/>
      <w:r w:rsidRPr="00027274">
        <w:rPr>
          <w:sz w:val="20"/>
          <w:szCs w:val="20"/>
        </w:rPr>
        <w:t xml:space="preserve"> </w:t>
      </w:r>
      <w:proofErr w:type="gramStart"/>
      <w:r w:rsidRPr="00027274">
        <w:rPr>
          <w:sz w:val="20"/>
          <w:szCs w:val="20"/>
        </w:rPr>
        <w:t>ней</w:t>
      </w:r>
      <w:proofErr w:type="gramEnd"/>
      <w:r w:rsidRPr="00027274">
        <w:rPr>
          <w:sz w:val="20"/>
          <w:szCs w:val="20"/>
        </w:rPr>
        <w:t xml:space="preserve"> приданое? частый гребень, да веник, да алтын денег (прости Бог!),</w:t>
      </w:r>
      <w:r w:rsidR="007C6EE2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>с чем в баню сходить».</w:t>
      </w:r>
    </w:p>
    <w:p w14:paraId="384DA5AC" w14:textId="4F3024A0" w:rsidR="00B645FF" w:rsidRPr="00027274" w:rsidRDefault="002B191C" w:rsidP="00027274">
      <w:pPr>
        <w:pStyle w:val="a7"/>
        <w:spacing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Пословицы вошли и в эпиграфы глав «Капитанской дочки»: </w:t>
      </w:r>
      <w:r w:rsidR="00AF490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Незваный гость хуже татарина</w:t>
      </w:r>
      <w:r w:rsidR="00AF490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> (глава VIII); </w:t>
      </w:r>
      <w:r w:rsidR="00AF490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Мирская молва – морская волна</w:t>
      </w:r>
      <w:r w:rsidR="00AF490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> (глава XIV)</w:t>
      </w:r>
      <w:r w:rsidR="00AF4905" w:rsidRPr="00027274">
        <w:rPr>
          <w:sz w:val="20"/>
          <w:szCs w:val="20"/>
        </w:rPr>
        <w:t>;</w:t>
      </w:r>
      <w:r w:rsidRPr="00027274">
        <w:rPr>
          <w:sz w:val="20"/>
          <w:szCs w:val="20"/>
        </w:rPr>
        <w:t> </w:t>
      </w:r>
      <w:r w:rsidR="00AF490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Береги честь смолоду</w:t>
      </w:r>
      <w:r w:rsidR="00AF490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>.</w:t>
      </w:r>
    </w:p>
    <w:p w14:paraId="50354CCF" w14:textId="7A2475D1" w:rsidR="00604108" w:rsidRPr="00027274" w:rsidRDefault="00604108" w:rsidP="00027274">
      <w:pPr>
        <w:pStyle w:val="a7"/>
        <w:spacing w:line="360" w:lineRule="auto"/>
        <w:ind w:firstLine="709"/>
        <w:rPr>
          <w:b/>
          <w:bCs/>
          <w:sz w:val="20"/>
          <w:szCs w:val="20"/>
        </w:rPr>
      </w:pPr>
      <w:r w:rsidRPr="00027274">
        <w:rPr>
          <w:sz w:val="20"/>
          <w:szCs w:val="20"/>
          <w:shd w:val="clear" w:color="auto" w:fill="FFFFFF"/>
        </w:rPr>
        <w:t xml:space="preserve">Творчество А. С. Пушкина, его искренний, горячий интерес к живому русскому языку способствовали тому, что и другие исследователи, в частности, В.И. Даль, заинтересовались народной речью. Нам в наследство достались словари русских пословиц и поговорок, собрания русских народных сказок. </w:t>
      </w:r>
    </w:p>
    <w:p w14:paraId="726DC435" w14:textId="17697BD3" w:rsidR="00F54381" w:rsidRPr="00027274" w:rsidRDefault="00F54381" w:rsidP="00027274">
      <w:pPr>
        <w:pStyle w:val="2"/>
        <w:spacing w:line="360" w:lineRule="auto"/>
        <w:rPr>
          <w:sz w:val="20"/>
          <w:szCs w:val="20"/>
        </w:rPr>
      </w:pPr>
      <w:bookmarkStart w:id="3" w:name="_Ref63166154"/>
      <w:r w:rsidRPr="00027274">
        <w:rPr>
          <w:sz w:val="20"/>
          <w:szCs w:val="20"/>
        </w:rPr>
        <w:t>Н. В. Гоголь</w:t>
      </w:r>
      <w:r w:rsidR="00DF798F" w:rsidRPr="00027274">
        <w:rPr>
          <w:sz w:val="20"/>
          <w:szCs w:val="20"/>
        </w:rPr>
        <w:t xml:space="preserve"> и </w:t>
      </w:r>
      <w:r w:rsidR="001734DE" w:rsidRPr="00027274">
        <w:rPr>
          <w:sz w:val="20"/>
          <w:szCs w:val="20"/>
        </w:rPr>
        <w:t>народное творчество</w:t>
      </w:r>
      <w:bookmarkEnd w:id="3"/>
      <w:r w:rsidR="00B820D1">
        <w:rPr>
          <w:sz w:val="20"/>
          <w:szCs w:val="20"/>
        </w:rPr>
        <w:t>.</w:t>
      </w:r>
    </w:p>
    <w:p w14:paraId="537AF726" w14:textId="227AF1F3" w:rsidR="00426AF3" w:rsidRPr="00027274" w:rsidRDefault="00426AF3" w:rsidP="00027274">
      <w:pPr>
        <w:pStyle w:val="a7"/>
        <w:spacing w:before="240"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Н.</w:t>
      </w:r>
      <w:r w:rsidR="00CB3215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 xml:space="preserve">В. Гоголь приписывал пословицам </w:t>
      </w:r>
      <w:r w:rsidR="005F0CD4" w:rsidRPr="00027274">
        <w:rPr>
          <w:sz w:val="20"/>
          <w:szCs w:val="20"/>
        </w:rPr>
        <w:t xml:space="preserve">и поговоркам </w:t>
      </w:r>
      <w:r w:rsidRPr="00027274">
        <w:rPr>
          <w:sz w:val="20"/>
          <w:szCs w:val="20"/>
        </w:rPr>
        <w:t xml:space="preserve">значительную убедительность и подчёркивал, что достаточно уместно использовать в речи одну из них, чтобы закончить речь и </w:t>
      </w:r>
      <w:r w:rsidR="00AD4DC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объяснить её вдруг народу, как бы сама по себе ни была она свыше его понятия</w:t>
      </w:r>
      <w:r w:rsidR="00AD4DC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>. Гоголь считал, что мудрость русских пословиц</w:t>
      </w:r>
      <w:r w:rsidR="001A1C23" w:rsidRPr="00027274">
        <w:rPr>
          <w:sz w:val="20"/>
          <w:szCs w:val="20"/>
        </w:rPr>
        <w:t xml:space="preserve"> </w:t>
      </w:r>
      <w:r w:rsidR="005F0CD4" w:rsidRPr="00027274">
        <w:rPr>
          <w:sz w:val="20"/>
          <w:szCs w:val="20"/>
        </w:rPr>
        <w:t xml:space="preserve">и поговорок </w:t>
      </w:r>
      <w:r w:rsidR="001A1C23" w:rsidRPr="00027274">
        <w:rPr>
          <w:sz w:val="20"/>
          <w:szCs w:val="20"/>
        </w:rPr>
        <w:t xml:space="preserve">– </w:t>
      </w:r>
      <w:r w:rsidRPr="00027274">
        <w:rPr>
          <w:sz w:val="20"/>
          <w:szCs w:val="20"/>
        </w:rPr>
        <w:t xml:space="preserve">это </w:t>
      </w:r>
      <w:r w:rsidR="00AD4DC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тот самый ум, которым крепок русский человек, ум выводов, так называемый задний ум</w:t>
      </w:r>
      <w:r w:rsidR="00AD4DC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 xml:space="preserve">. Именно этим умом преимущественно перед другими людьми наделён русский человек, и посему в патриотическом порыве Гоголь, не колеблясь, утверждает, что русские пословицы </w:t>
      </w:r>
      <w:r w:rsidR="00AD4DC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значительнее пословиц всех других народов</w:t>
      </w:r>
      <w:r w:rsidR="00AD4DC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 xml:space="preserve">. </w:t>
      </w:r>
      <w:r w:rsidR="00AD4DC5" w:rsidRPr="00027274">
        <w:rPr>
          <w:sz w:val="20"/>
          <w:szCs w:val="20"/>
        </w:rPr>
        <w:t>«</w:t>
      </w:r>
      <w:r w:rsidRPr="00027274">
        <w:rPr>
          <w:sz w:val="20"/>
          <w:szCs w:val="20"/>
        </w:rPr>
        <w:t>Сверх полноты мыслей, уже в самом образе выраженья</w:t>
      </w:r>
      <w:r w:rsidR="00AD4DC5" w:rsidRPr="00027274">
        <w:rPr>
          <w:sz w:val="20"/>
          <w:szCs w:val="20"/>
        </w:rPr>
        <w:t>»</w:t>
      </w:r>
      <w:r w:rsidRPr="00027274">
        <w:rPr>
          <w:sz w:val="20"/>
          <w:szCs w:val="20"/>
        </w:rPr>
        <w:t xml:space="preserve"> в них отразилось много национальных особенностей.</w:t>
      </w:r>
      <w:r w:rsidR="00033CC8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>В эстетике Гоголя народные песни и пословицы - важнейшие источники самобытности, из которых должны черпать вдохновение русские поэты. Невозможно понять многие гоголевские произведения без уч</w:t>
      </w:r>
      <w:r w:rsidR="00AD4DC5" w:rsidRPr="00027274">
        <w:rPr>
          <w:sz w:val="20"/>
          <w:szCs w:val="20"/>
        </w:rPr>
        <w:t>ё</w:t>
      </w:r>
      <w:r w:rsidRPr="00027274">
        <w:rPr>
          <w:sz w:val="20"/>
          <w:szCs w:val="20"/>
        </w:rPr>
        <w:t>та фольклорной традиции и</w:t>
      </w:r>
      <w:r w:rsidR="00B820D1">
        <w:rPr>
          <w:sz w:val="20"/>
          <w:szCs w:val="20"/>
        </w:rPr>
        <w:t>,</w:t>
      </w:r>
      <w:r w:rsidRPr="00027274">
        <w:rPr>
          <w:sz w:val="20"/>
          <w:szCs w:val="20"/>
        </w:rPr>
        <w:t xml:space="preserve"> в первую очередь</w:t>
      </w:r>
      <w:r w:rsidR="00B820D1">
        <w:rPr>
          <w:sz w:val="20"/>
          <w:szCs w:val="20"/>
        </w:rPr>
        <w:t>,</w:t>
      </w:r>
      <w:r w:rsidRPr="00027274">
        <w:rPr>
          <w:sz w:val="20"/>
          <w:szCs w:val="20"/>
        </w:rPr>
        <w:t xml:space="preserve"> пословичной стихии, пронизывающей всю ткань поэмы.</w:t>
      </w:r>
    </w:p>
    <w:p w14:paraId="3BC24508" w14:textId="79D663AA" w:rsidR="00426AF3" w:rsidRPr="00027274" w:rsidRDefault="00426AF3" w:rsidP="00027274">
      <w:pPr>
        <w:pStyle w:val="a7"/>
        <w:spacing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В повести «Тарас Бульба»</w:t>
      </w:r>
      <w:r w:rsidR="002B191C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>язык насыщен высокой патетикой</w:t>
      </w:r>
      <w:r w:rsidR="002B191C" w:rsidRPr="00027274">
        <w:rPr>
          <w:sz w:val="20"/>
          <w:szCs w:val="20"/>
        </w:rPr>
        <w:t xml:space="preserve"> пословицами, поговорками и </w:t>
      </w:r>
      <w:r w:rsidRPr="00027274">
        <w:rPr>
          <w:sz w:val="20"/>
          <w:szCs w:val="20"/>
        </w:rPr>
        <w:t>метафорами.</w:t>
      </w:r>
      <w:r w:rsidR="002B191C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>Гоголь пишет:</w:t>
      </w:r>
      <w:r w:rsidR="001A1C23" w:rsidRPr="00027274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 xml:space="preserve">"А что, паны? - сказал Тарас, перекликнувшись с куренными. - Есть ещё порох в пороховницах? Не ослабела ли </w:t>
      </w:r>
      <w:proofErr w:type="spellStart"/>
      <w:r w:rsidRPr="00027274">
        <w:rPr>
          <w:sz w:val="20"/>
          <w:szCs w:val="20"/>
        </w:rPr>
        <w:t>козацкая</w:t>
      </w:r>
      <w:proofErr w:type="spellEnd"/>
      <w:r w:rsidRPr="00027274">
        <w:rPr>
          <w:sz w:val="20"/>
          <w:szCs w:val="20"/>
        </w:rPr>
        <w:t xml:space="preserve"> сила? Не гнутся ли </w:t>
      </w:r>
      <w:proofErr w:type="spellStart"/>
      <w:r w:rsidRPr="00027274">
        <w:rPr>
          <w:sz w:val="20"/>
          <w:szCs w:val="20"/>
        </w:rPr>
        <w:t>козаки</w:t>
      </w:r>
      <w:proofErr w:type="spellEnd"/>
      <w:r w:rsidRPr="00027274">
        <w:rPr>
          <w:sz w:val="20"/>
          <w:szCs w:val="20"/>
        </w:rPr>
        <w:t xml:space="preserve">?" И они отвечают: </w:t>
      </w:r>
      <w:r w:rsidRPr="00B820D1">
        <w:rPr>
          <w:sz w:val="20"/>
          <w:szCs w:val="20"/>
        </w:rPr>
        <w:t>"</w:t>
      </w:r>
      <w:r w:rsidRPr="00B820D1">
        <w:rPr>
          <w:bCs/>
          <w:sz w:val="20"/>
          <w:szCs w:val="20"/>
        </w:rPr>
        <w:t xml:space="preserve">Есть ещё, </w:t>
      </w:r>
      <w:proofErr w:type="spellStart"/>
      <w:r w:rsidRPr="00B820D1">
        <w:rPr>
          <w:bCs/>
          <w:sz w:val="20"/>
          <w:szCs w:val="20"/>
        </w:rPr>
        <w:t>батько</w:t>
      </w:r>
      <w:proofErr w:type="spellEnd"/>
      <w:r w:rsidRPr="00B820D1">
        <w:rPr>
          <w:bCs/>
          <w:sz w:val="20"/>
          <w:szCs w:val="20"/>
        </w:rPr>
        <w:t>, порох в пороховницах</w:t>
      </w:r>
      <w:r w:rsidRPr="00B820D1">
        <w:rPr>
          <w:sz w:val="20"/>
          <w:szCs w:val="20"/>
        </w:rPr>
        <w:t>.</w:t>
      </w:r>
      <w:r w:rsidRPr="00027274">
        <w:rPr>
          <w:sz w:val="20"/>
          <w:szCs w:val="20"/>
        </w:rPr>
        <w:t xml:space="preserve"> Не ослабела ещё </w:t>
      </w:r>
      <w:proofErr w:type="spellStart"/>
      <w:r w:rsidRPr="00027274">
        <w:rPr>
          <w:sz w:val="20"/>
          <w:szCs w:val="20"/>
        </w:rPr>
        <w:t>козацкая</w:t>
      </w:r>
      <w:proofErr w:type="spellEnd"/>
      <w:r w:rsidRPr="00027274">
        <w:rPr>
          <w:sz w:val="20"/>
          <w:szCs w:val="20"/>
        </w:rPr>
        <w:t xml:space="preserve"> сила; ещё не гнутся казаки!"</w:t>
      </w:r>
      <w:r w:rsidR="00033CC8" w:rsidRPr="00027274">
        <w:rPr>
          <w:sz w:val="20"/>
          <w:szCs w:val="20"/>
        </w:rPr>
        <w:t xml:space="preserve">  </w:t>
      </w:r>
      <w:r w:rsidRPr="00027274">
        <w:rPr>
          <w:sz w:val="20"/>
          <w:szCs w:val="20"/>
        </w:rPr>
        <w:t>«Терпи, казак</w:t>
      </w:r>
      <w:r w:rsidR="00B820D1">
        <w:rPr>
          <w:sz w:val="20"/>
          <w:szCs w:val="20"/>
        </w:rPr>
        <w:t xml:space="preserve"> </w:t>
      </w:r>
      <w:r w:rsidRPr="00027274">
        <w:rPr>
          <w:sz w:val="20"/>
          <w:szCs w:val="20"/>
        </w:rPr>
        <w:t xml:space="preserve">- атаман будешь!» - </w:t>
      </w:r>
      <w:r w:rsidR="00033CE3">
        <w:rPr>
          <w:sz w:val="20"/>
          <w:szCs w:val="20"/>
        </w:rPr>
        <w:t>т</w:t>
      </w:r>
      <w:r w:rsidR="00B820D1">
        <w:rPr>
          <w:sz w:val="20"/>
          <w:szCs w:val="20"/>
        </w:rPr>
        <w:t>ак говорят</w:t>
      </w:r>
      <w:r w:rsidRPr="00027274">
        <w:rPr>
          <w:sz w:val="20"/>
          <w:szCs w:val="20"/>
        </w:rPr>
        <w:t xml:space="preserve"> тому, кто жалуется на трудности, жизненные неудобства, боль</w:t>
      </w:r>
      <w:r w:rsidR="001A1C23" w:rsidRPr="00027274">
        <w:rPr>
          <w:sz w:val="20"/>
          <w:szCs w:val="20"/>
        </w:rPr>
        <w:t>.</w:t>
      </w:r>
    </w:p>
    <w:p w14:paraId="68A751AA" w14:textId="460F4977" w:rsidR="008F1A9E" w:rsidRPr="00027274" w:rsidRDefault="003E7A52" w:rsidP="00027274">
      <w:pPr>
        <w:pStyle w:val="a7"/>
        <w:spacing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Таким образом, в</w:t>
      </w:r>
      <w:r w:rsidR="00F81EF0" w:rsidRPr="00027274">
        <w:rPr>
          <w:sz w:val="20"/>
          <w:szCs w:val="20"/>
        </w:rPr>
        <w:t xml:space="preserve">водя в свои произведения пословицы и поговорки, просторечную лексику, устойчивые обороты, Гоголь значительно расширяет рамки русского литературного языка. Литературный критик В. Стасов писал, что с Гоголем водворился на Руси совершенно новый язык. Он нам безгранично нравится своей простотой, силой, меткостью поразительной бойкостью и близостью к народу. </w:t>
      </w:r>
      <w:r w:rsidRPr="00027274">
        <w:rPr>
          <w:sz w:val="20"/>
          <w:szCs w:val="20"/>
        </w:rPr>
        <w:t>Сам</w:t>
      </w:r>
      <w:r w:rsidR="00F81EF0" w:rsidRPr="00027274">
        <w:rPr>
          <w:sz w:val="20"/>
          <w:szCs w:val="20"/>
        </w:rPr>
        <w:t xml:space="preserve"> писатель признавался, что им двигала «одна любовь к русскому слову», желание «выставлять лицом русское слово». Каждое слово, каждая фраза резко, объ</w:t>
      </w:r>
      <w:r w:rsidR="003344ED" w:rsidRPr="00027274">
        <w:rPr>
          <w:sz w:val="20"/>
          <w:szCs w:val="20"/>
        </w:rPr>
        <w:t>ё</w:t>
      </w:r>
      <w:r w:rsidR="00F81EF0" w:rsidRPr="00027274">
        <w:rPr>
          <w:sz w:val="20"/>
          <w:szCs w:val="20"/>
        </w:rPr>
        <w:t>мно, рельефно выражает у него мысль.</w:t>
      </w:r>
    </w:p>
    <w:p w14:paraId="6E8A372B" w14:textId="12D7C9F8" w:rsidR="00E42B34" w:rsidRPr="00027274" w:rsidRDefault="001734DE" w:rsidP="00027274">
      <w:pPr>
        <w:pStyle w:val="2"/>
        <w:spacing w:line="360" w:lineRule="auto"/>
        <w:rPr>
          <w:sz w:val="20"/>
          <w:szCs w:val="20"/>
        </w:rPr>
      </w:pPr>
      <w:bookmarkStart w:id="4" w:name="_Ref63166157"/>
      <w:r w:rsidRPr="00027274">
        <w:rPr>
          <w:sz w:val="20"/>
          <w:szCs w:val="20"/>
        </w:rPr>
        <w:t xml:space="preserve">Народная меткость </w:t>
      </w:r>
      <w:r w:rsidR="004A029D" w:rsidRPr="00027274">
        <w:rPr>
          <w:sz w:val="20"/>
          <w:szCs w:val="20"/>
        </w:rPr>
        <w:t>в творчестве А. Н. Островского</w:t>
      </w:r>
      <w:bookmarkEnd w:id="4"/>
      <w:r w:rsidR="00033CC8" w:rsidRPr="00027274">
        <w:rPr>
          <w:sz w:val="20"/>
          <w:szCs w:val="20"/>
        </w:rPr>
        <w:t>.</w:t>
      </w:r>
    </w:p>
    <w:p w14:paraId="72C37239" w14:textId="58A65006" w:rsidR="00841623" w:rsidRPr="00027274" w:rsidRDefault="00B85C97" w:rsidP="0002727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72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Александр Николаевич Островский – русский </w:t>
      </w:r>
      <w:r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>драматург</w:t>
      </w:r>
      <w:r w:rsidRPr="000272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творчество которого стало важнейшим этапом развития русского национального театра. В комедиях и социально-психологических драмах он вывел галерею ярких и узнаваемых российских типов – от корыстолюбивых, своевластных и жестоких купцов, чиновников и помещиков до многочисленных слуг, приживалок, богомольных странников и лицемерных </w:t>
      </w:r>
      <w:r w:rsidRPr="000272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карьеристов.</w:t>
      </w:r>
      <w:r w:rsidR="00033CC8" w:rsidRPr="0002727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D0C06"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Огромная заслуга Островского заключается в том, что именно он заложил принципы реализма в русской драматургии. В его творчестве отражается сама жизнь народа во всём своём многообразии и естественности. </w:t>
      </w:r>
      <w:r w:rsidR="00F47849"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Возможно, произведения А. Н. Островского по </w:t>
      </w:r>
      <w:proofErr w:type="gramStart"/>
      <w:r w:rsidR="00F47849"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>сей день близки</w:t>
      </w:r>
      <w:proofErr w:type="gramEnd"/>
      <w:r w:rsidR="00F47849"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нам именно потому, что его персонажи реалистичны и правдивы.</w:t>
      </w:r>
      <w:r w:rsidR="00033CC8" w:rsidRPr="00027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472A" w:rsidRPr="00027274">
        <w:rPr>
          <w:rFonts w:ascii="Times New Roman" w:hAnsi="Times New Roman" w:cs="Times New Roman"/>
          <w:sz w:val="20"/>
          <w:szCs w:val="20"/>
        </w:rPr>
        <w:t>В</w:t>
      </w:r>
      <w:r w:rsidR="00420D06" w:rsidRPr="00027274">
        <w:rPr>
          <w:rFonts w:ascii="Times New Roman" w:hAnsi="Times New Roman" w:cs="Times New Roman"/>
          <w:sz w:val="20"/>
          <w:szCs w:val="20"/>
        </w:rPr>
        <w:t>еликий русский драматург, написавший 4</w:t>
      </w:r>
      <w:r w:rsidR="00AD0C06" w:rsidRPr="00027274">
        <w:rPr>
          <w:rFonts w:ascii="Times New Roman" w:hAnsi="Times New Roman" w:cs="Times New Roman"/>
          <w:sz w:val="20"/>
          <w:szCs w:val="20"/>
        </w:rPr>
        <w:t>7</w:t>
      </w:r>
      <w:r w:rsidR="00420D06" w:rsidRPr="00027274">
        <w:rPr>
          <w:rFonts w:ascii="Times New Roman" w:hAnsi="Times New Roman" w:cs="Times New Roman"/>
          <w:sz w:val="20"/>
          <w:szCs w:val="20"/>
        </w:rPr>
        <w:t xml:space="preserve"> пьес, которые обрисовывали жизнь московского купечества, озаглавил широко известными русскими пословицами и поговорками</w:t>
      </w:r>
      <w:r w:rsidR="00655EFE" w:rsidRPr="00027274">
        <w:rPr>
          <w:rFonts w:ascii="Times New Roman" w:hAnsi="Times New Roman" w:cs="Times New Roman"/>
          <w:sz w:val="20"/>
          <w:szCs w:val="20"/>
        </w:rPr>
        <w:t xml:space="preserve"> некоторые свои произведения</w:t>
      </w:r>
      <w:r w:rsidR="00420D06" w:rsidRPr="00027274">
        <w:rPr>
          <w:rFonts w:ascii="Times New Roman" w:hAnsi="Times New Roman" w:cs="Times New Roman"/>
          <w:sz w:val="20"/>
          <w:szCs w:val="20"/>
        </w:rPr>
        <w:t xml:space="preserve">: «Бедность не порок», </w:t>
      </w:r>
      <w:r w:rsidR="004C43BB" w:rsidRPr="00027274">
        <w:rPr>
          <w:rFonts w:ascii="Times New Roman" w:hAnsi="Times New Roman" w:cs="Times New Roman"/>
          <w:sz w:val="20"/>
          <w:szCs w:val="20"/>
        </w:rPr>
        <w:t xml:space="preserve">«Не в свои сани не садись», </w:t>
      </w:r>
      <w:r w:rsidR="00420D06" w:rsidRPr="00027274">
        <w:rPr>
          <w:rFonts w:ascii="Times New Roman" w:hAnsi="Times New Roman" w:cs="Times New Roman"/>
          <w:sz w:val="20"/>
          <w:szCs w:val="20"/>
        </w:rPr>
        <w:t>«Свои люди – сочтёмся», «На всякого мудреца довольно простоты», «Не всё коту масленица»</w:t>
      </w:r>
      <w:r w:rsidR="004C43BB" w:rsidRPr="00027274">
        <w:rPr>
          <w:rStyle w:val="a8"/>
          <w:sz w:val="20"/>
          <w:szCs w:val="20"/>
        </w:rPr>
        <w:t xml:space="preserve">, «Свои собаки грызутся, чужая не приставай», «Зачем пойдёшь, то и найдёшь» </w:t>
      </w:r>
      <w:r w:rsidR="00420D06" w:rsidRPr="00027274">
        <w:rPr>
          <w:rFonts w:ascii="Times New Roman" w:hAnsi="Times New Roman" w:cs="Times New Roman"/>
          <w:sz w:val="20"/>
          <w:szCs w:val="20"/>
        </w:rPr>
        <w:t>и так далее.</w:t>
      </w:r>
      <w:r w:rsidR="004C43BB" w:rsidRPr="00027274">
        <w:rPr>
          <w:rStyle w:val="a8"/>
          <w:sz w:val="20"/>
          <w:szCs w:val="20"/>
        </w:rPr>
        <w:t xml:space="preserve"> </w:t>
      </w:r>
      <w:r w:rsidR="004C43BB" w:rsidRPr="00027274">
        <w:rPr>
          <w:rFonts w:ascii="Times New Roman" w:hAnsi="Times New Roman" w:cs="Times New Roman"/>
          <w:sz w:val="20"/>
          <w:szCs w:val="20"/>
        </w:rPr>
        <w:t>Так, комедийная пьеса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Островского «Свои люди – сочтёмся», написанная в конце 40-х годов XIX столетия</w:t>
      </w:r>
      <w:r w:rsidR="008A4B9F" w:rsidRPr="00027274">
        <w:rPr>
          <w:rFonts w:ascii="Times New Roman" w:hAnsi="Times New Roman" w:cs="Times New Roman"/>
          <w:sz w:val="20"/>
          <w:szCs w:val="20"/>
        </w:rPr>
        <w:t xml:space="preserve">, </w:t>
      </w:r>
      <w:r w:rsidR="00DC472A" w:rsidRPr="00027274">
        <w:rPr>
          <w:rFonts w:ascii="Times New Roman" w:hAnsi="Times New Roman" w:cs="Times New Roman"/>
          <w:sz w:val="20"/>
          <w:szCs w:val="20"/>
        </w:rPr>
        <w:t>имел</w:t>
      </w:r>
      <w:r w:rsidR="008A4B9F" w:rsidRPr="00027274">
        <w:rPr>
          <w:rFonts w:ascii="Times New Roman" w:hAnsi="Times New Roman" w:cs="Times New Roman"/>
          <w:sz w:val="20"/>
          <w:szCs w:val="20"/>
        </w:rPr>
        <w:t>а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огромный успех среди театралов. Известный писатель Гончаров тепло отреагировал на отлично выписанные русские характеры и замечательный русский язык, на интересное сочетание комедии и трагедии в одном произведении</w:t>
      </w:r>
      <w:r w:rsidR="00882080" w:rsidRPr="00027274">
        <w:rPr>
          <w:rFonts w:ascii="Times New Roman" w:hAnsi="Times New Roman" w:cs="Times New Roman"/>
          <w:sz w:val="20"/>
          <w:szCs w:val="20"/>
        </w:rPr>
        <w:t xml:space="preserve">, а </w:t>
      </w:r>
      <w:r w:rsidR="00DC472A" w:rsidRPr="00027274">
        <w:rPr>
          <w:rFonts w:ascii="Times New Roman" w:hAnsi="Times New Roman" w:cs="Times New Roman"/>
          <w:sz w:val="20"/>
          <w:szCs w:val="20"/>
        </w:rPr>
        <w:t>Толстой назвал Островского гениальным драматургом</w:t>
      </w:r>
      <w:r w:rsidR="00882080" w:rsidRPr="00027274">
        <w:rPr>
          <w:rFonts w:ascii="Times New Roman" w:hAnsi="Times New Roman" w:cs="Times New Roman"/>
          <w:sz w:val="20"/>
          <w:szCs w:val="20"/>
        </w:rPr>
        <w:t>.</w:t>
      </w:r>
      <w:r w:rsidR="00033CC8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4C43BB" w:rsidRPr="00027274">
        <w:rPr>
          <w:rFonts w:ascii="Times New Roman" w:hAnsi="Times New Roman" w:cs="Times New Roman"/>
          <w:sz w:val="20"/>
          <w:szCs w:val="20"/>
        </w:rPr>
        <w:t xml:space="preserve">Основная мысль произведения </w:t>
      </w:r>
      <w:r w:rsidR="00FC3C50" w:rsidRPr="00027274">
        <w:rPr>
          <w:rFonts w:ascii="Times New Roman" w:hAnsi="Times New Roman" w:cs="Times New Roman"/>
          <w:sz w:val="20"/>
          <w:szCs w:val="20"/>
        </w:rPr>
        <w:t>кро</w:t>
      </w:r>
      <w:r w:rsidR="004C43BB" w:rsidRPr="00027274">
        <w:rPr>
          <w:rFonts w:ascii="Times New Roman" w:hAnsi="Times New Roman" w:cs="Times New Roman"/>
          <w:sz w:val="20"/>
          <w:szCs w:val="20"/>
        </w:rPr>
        <w:t>ется в простой истине – «</w:t>
      </w:r>
      <w:r w:rsidR="00CC37F6" w:rsidRPr="00027274">
        <w:rPr>
          <w:rFonts w:ascii="Times New Roman" w:hAnsi="Times New Roman" w:cs="Times New Roman"/>
          <w:sz w:val="20"/>
          <w:szCs w:val="20"/>
        </w:rPr>
        <w:t>ч</w:t>
      </w:r>
      <w:r w:rsidR="004C43BB" w:rsidRPr="00027274">
        <w:rPr>
          <w:rFonts w:ascii="Times New Roman" w:hAnsi="Times New Roman" w:cs="Times New Roman"/>
          <w:sz w:val="20"/>
          <w:szCs w:val="20"/>
        </w:rPr>
        <w:t>то посеешь, то пожнёшь» – невозможно требовать от своих детей быть честными, благородными и душевно чуткими, если сам не обладаешь этими качествами.</w:t>
      </w:r>
      <w:r w:rsidR="00033CC8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8A4B9F" w:rsidRPr="00027274">
        <w:rPr>
          <w:rFonts w:ascii="Times New Roman" w:hAnsi="Times New Roman" w:cs="Times New Roman"/>
          <w:sz w:val="20"/>
          <w:szCs w:val="20"/>
        </w:rPr>
        <w:t xml:space="preserve">В </w:t>
      </w:r>
      <w:r w:rsidR="00882080" w:rsidRPr="00027274">
        <w:rPr>
          <w:rFonts w:ascii="Times New Roman" w:hAnsi="Times New Roman" w:cs="Times New Roman"/>
          <w:sz w:val="20"/>
          <w:szCs w:val="20"/>
        </w:rPr>
        <w:t>пьесе Островский</w:t>
      </w:r>
      <w:r w:rsidR="008A4B9F" w:rsidRPr="00027274">
        <w:rPr>
          <w:rFonts w:ascii="Times New Roman" w:hAnsi="Times New Roman" w:cs="Times New Roman"/>
          <w:sz w:val="20"/>
          <w:szCs w:val="20"/>
        </w:rPr>
        <w:t xml:space="preserve"> в комедийной форме затронул общественные отношения в России тех лет, раскрыл ряд важных этических и политических проблем времен Александра II. </w:t>
      </w:r>
      <w:r w:rsidR="00DC472A" w:rsidRPr="00027274">
        <w:rPr>
          <w:rFonts w:ascii="Times New Roman" w:hAnsi="Times New Roman" w:cs="Times New Roman"/>
          <w:sz w:val="20"/>
          <w:szCs w:val="20"/>
        </w:rPr>
        <w:t>Через всю пьесу проходит мотив сч</w:t>
      </w:r>
      <w:r w:rsidR="008A4B9F" w:rsidRPr="00027274">
        <w:rPr>
          <w:rFonts w:ascii="Times New Roman" w:hAnsi="Times New Roman" w:cs="Times New Roman"/>
          <w:sz w:val="20"/>
          <w:szCs w:val="20"/>
        </w:rPr>
        <w:t>ё</w:t>
      </w:r>
      <w:r w:rsidR="00DC472A" w:rsidRPr="00027274">
        <w:rPr>
          <w:rFonts w:ascii="Times New Roman" w:hAnsi="Times New Roman" w:cs="Times New Roman"/>
          <w:sz w:val="20"/>
          <w:szCs w:val="20"/>
        </w:rPr>
        <w:t>та, точнее, обсч</w:t>
      </w:r>
      <w:r w:rsidR="008A4B9F" w:rsidRPr="00027274">
        <w:rPr>
          <w:rFonts w:ascii="Times New Roman" w:hAnsi="Times New Roman" w:cs="Times New Roman"/>
          <w:sz w:val="20"/>
          <w:szCs w:val="20"/>
        </w:rPr>
        <w:t>ё</w:t>
      </w:r>
      <w:r w:rsidR="00DC472A" w:rsidRPr="00027274">
        <w:rPr>
          <w:rFonts w:ascii="Times New Roman" w:hAnsi="Times New Roman" w:cs="Times New Roman"/>
          <w:sz w:val="20"/>
          <w:szCs w:val="20"/>
        </w:rPr>
        <w:t>та, который находит сво</w:t>
      </w:r>
      <w:r w:rsidR="008A4B9F" w:rsidRPr="00027274">
        <w:rPr>
          <w:rFonts w:ascii="Times New Roman" w:hAnsi="Times New Roman" w:cs="Times New Roman"/>
          <w:sz w:val="20"/>
          <w:szCs w:val="20"/>
        </w:rPr>
        <w:t>ё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отражение и в речи героев посредством использования пословиц и поговорок. </w:t>
      </w:r>
      <w:r w:rsidR="00F47849" w:rsidRPr="00027274">
        <w:rPr>
          <w:rFonts w:ascii="Times New Roman" w:hAnsi="Times New Roman" w:cs="Times New Roman"/>
          <w:sz w:val="20"/>
          <w:szCs w:val="20"/>
        </w:rPr>
        <w:t xml:space="preserve">В пьесе изображается обман купца Большова, который объявил себя банкротом, чтобы не пришлось платить по долгам, и ответное жульничество его дочери и зятя, отказавшихся помочь ему. </w:t>
      </w:r>
      <w:r w:rsidR="00DC472A" w:rsidRPr="00027274">
        <w:rPr>
          <w:rFonts w:ascii="Times New Roman" w:hAnsi="Times New Roman" w:cs="Times New Roman"/>
          <w:sz w:val="20"/>
          <w:szCs w:val="20"/>
        </w:rPr>
        <w:t>В этом произведении автор использует</w:t>
      </w:r>
      <w:r w:rsidR="008A4B9F" w:rsidRPr="00027274">
        <w:rPr>
          <w:rFonts w:ascii="Times New Roman" w:hAnsi="Times New Roman" w:cs="Times New Roman"/>
          <w:sz w:val="20"/>
          <w:szCs w:val="20"/>
        </w:rPr>
        <w:t xml:space="preserve"> множество из </w:t>
      </w:r>
      <w:r w:rsidR="00F47849" w:rsidRPr="00027274">
        <w:rPr>
          <w:rFonts w:ascii="Times New Roman" w:hAnsi="Times New Roman" w:cs="Times New Roman"/>
          <w:sz w:val="20"/>
          <w:szCs w:val="20"/>
        </w:rPr>
        <w:t>пословиц</w:t>
      </w:r>
      <w:r w:rsidR="008A4B9F" w:rsidRPr="00027274">
        <w:rPr>
          <w:rFonts w:ascii="Times New Roman" w:hAnsi="Times New Roman" w:cs="Times New Roman"/>
          <w:sz w:val="20"/>
          <w:szCs w:val="20"/>
        </w:rPr>
        <w:t>: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«Почудили на своем веку, теперь нам пора»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</w:t>
      </w:r>
      <w:r w:rsidR="00D738A8">
        <w:rPr>
          <w:rFonts w:ascii="Times New Roman" w:hAnsi="Times New Roman" w:cs="Times New Roman"/>
          <w:sz w:val="20"/>
          <w:szCs w:val="20"/>
        </w:rPr>
        <w:t>к</w:t>
      </w:r>
      <w:r w:rsidR="00DC472A" w:rsidRPr="00027274">
        <w:rPr>
          <w:rFonts w:ascii="Times New Roman" w:hAnsi="Times New Roman" w:cs="Times New Roman"/>
          <w:sz w:val="20"/>
          <w:szCs w:val="20"/>
        </w:rPr>
        <w:t>аков туз, а в трубу вылетел»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6967E0" w:rsidRPr="00027274">
        <w:rPr>
          <w:rFonts w:ascii="Times New Roman" w:hAnsi="Times New Roman" w:cs="Times New Roman"/>
          <w:sz w:val="20"/>
          <w:szCs w:val="20"/>
        </w:rPr>
        <w:t>«</w:t>
      </w:r>
      <w:r w:rsidR="00D738A8">
        <w:rPr>
          <w:rFonts w:ascii="Times New Roman" w:hAnsi="Times New Roman" w:cs="Times New Roman"/>
          <w:sz w:val="20"/>
          <w:szCs w:val="20"/>
        </w:rPr>
        <w:t>в</w:t>
      </w:r>
      <w:r w:rsidR="006967E0" w:rsidRPr="00027274">
        <w:rPr>
          <w:rFonts w:ascii="Times New Roman" w:hAnsi="Times New Roman" w:cs="Times New Roman"/>
          <w:sz w:val="20"/>
          <w:szCs w:val="20"/>
        </w:rPr>
        <w:t>се перемелется — мука будет»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</w:t>
      </w:r>
      <w:r w:rsidR="00D738A8">
        <w:rPr>
          <w:rFonts w:ascii="Times New Roman" w:hAnsi="Times New Roman" w:cs="Times New Roman"/>
          <w:sz w:val="20"/>
          <w:szCs w:val="20"/>
        </w:rPr>
        <w:t>п</w:t>
      </w:r>
      <w:r w:rsidR="00DC472A" w:rsidRPr="00027274">
        <w:rPr>
          <w:rFonts w:ascii="Times New Roman" w:hAnsi="Times New Roman" w:cs="Times New Roman"/>
          <w:sz w:val="20"/>
          <w:szCs w:val="20"/>
        </w:rPr>
        <w:t>устит в одной рубахе по миру»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D738A8">
        <w:rPr>
          <w:rFonts w:ascii="Times New Roman" w:hAnsi="Times New Roman" w:cs="Times New Roman"/>
          <w:sz w:val="20"/>
          <w:szCs w:val="20"/>
        </w:rPr>
        <w:t>з</w:t>
      </w:r>
      <w:r w:rsidR="00DC472A" w:rsidRPr="0002727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DC472A" w:rsidRPr="000272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472A" w:rsidRPr="00027274">
        <w:rPr>
          <w:rFonts w:ascii="Times New Roman" w:hAnsi="Times New Roman" w:cs="Times New Roman"/>
          <w:sz w:val="20"/>
          <w:szCs w:val="20"/>
        </w:rPr>
        <w:t>большим</w:t>
      </w:r>
      <w:proofErr w:type="gramEnd"/>
      <w:r w:rsidR="00DC472A" w:rsidRPr="00027274">
        <w:rPr>
          <w:rFonts w:ascii="Times New Roman" w:hAnsi="Times New Roman" w:cs="Times New Roman"/>
          <w:sz w:val="20"/>
          <w:szCs w:val="20"/>
        </w:rPr>
        <w:t xml:space="preserve"> погонишься, и последнее отнимут»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</w:t>
      </w:r>
      <w:r w:rsidR="00D738A8">
        <w:rPr>
          <w:rFonts w:ascii="Times New Roman" w:hAnsi="Times New Roman" w:cs="Times New Roman"/>
          <w:sz w:val="20"/>
          <w:szCs w:val="20"/>
        </w:rPr>
        <w:t>и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D738A8">
        <w:rPr>
          <w:rFonts w:ascii="Times New Roman" w:hAnsi="Times New Roman" w:cs="Times New Roman"/>
          <w:sz w:val="20"/>
          <w:szCs w:val="20"/>
        </w:rPr>
        <w:t>Б</w:t>
      </w:r>
      <w:r w:rsidR="00DC472A" w:rsidRPr="00027274">
        <w:rPr>
          <w:rFonts w:ascii="Times New Roman" w:hAnsi="Times New Roman" w:cs="Times New Roman"/>
          <w:sz w:val="20"/>
          <w:szCs w:val="20"/>
        </w:rPr>
        <w:t>огу-то угодить на чужой счет норовят</w:t>
      </w:r>
      <w:r w:rsidR="00D738A8">
        <w:rPr>
          <w:rFonts w:ascii="Times New Roman" w:hAnsi="Times New Roman" w:cs="Times New Roman"/>
          <w:sz w:val="20"/>
          <w:szCs w:val="20"/>
        </w:rPr>
        <w:t>;</w:t>
      </w:r>
      <w:r w:rsidR="008A4B9F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DC472A" w:rsidRPr="00027274">
        <w:rPr>
          <w:rFonts w:ascii="Times New Roman" w:hAnsi="Times New Roman" w:cs="Times New Roman"/>
          <w:sz w:val="20"/>
          <w:szCs w:val="20"/>
        </w:rPr>
        <w:t>«</w:t>
      </w:r>
      <w:r w:rsidR="00D738A8">
        <w:rPr>
          <w:rFonts w:ascii="Times New Roman" w:hAnsi="Times New Roman" w:cs="Times New Roman"/>
          <w:sz w:val="20"/>
          <w:szCs w:val="20"/>
        </w:rPr>
        <w:t>г</w:t>
      </w:r>
      <w:r w:rsidR="00DC472A" w:rsidRPr="00027274">
        <w:rPr>
          <w:rFonts w:ascii="Times New Roman" w:hAnsi="Times New Roman" w:cs="Times New Roman"/>
          <w:sz w:val="20"/>
          <w:szCs w:val="20"/>
        </w:rPr>
        <w:t>усь свинье не товарищ»</w:t>
      </w:r>
      <w:r w:rsidR="008A4B9F" w:rsidRPr="00027274">
        <w:rPr>
          <w:rFonts w:ascii="Times New Roman" w:hAnsi="Times New Roman" w:cs="Times New Roman"/>
          <w:sz w:val="20"/>
          <w:szCs w:val="20"/>
        </w:rPr>
        <w:t>;</w:t>
      </w:r>
      <w:r w:rsidR="00DC472A" w:rsidRPr="00027274">
        <w:rPr>
          <w:rFonts w:ascii="Times New Roman" w:hAnsi="Times New Roman" w:cs="Times New Roman"/>
          <w:sz w:val="20"/>
          <w:szCs w:val="20"/>
        </w:rPr>
        <w:t xml:space="preserve"> «</w:t>
      </w:r>
      <w:r w:rsidR="00D738A8">
        <w:rPr>
          <w:rFonts w:ascii="Times New Roman" w:hAnsi="Times New Roman" w:cs="Times New Roman"/>
          <w:sz w:val="20"/>
          <w:szCs w:val="20"/>
        </w:rPr>
        <w:t>з</w:t>
      </w:r>
      <w:r w:rsidR="00DC472A" w:rsidRPr="00027274">
        <w:rPr>
          <w:rFonts w:ascii="Times New Roman" w:hAnsi="Times New Roman" w:cs="Times New Roman"/>
          <w:sz w:val="20"/>
          <w:szCs w:val="20"/>
        </w:rPr>
        <w:t>най, сверчок, свой шесток»</w:t>
      </w:r>
      <w:r w:rsidR="00F47849" w:rsidRPr="00027274">
        <w:rPr>
          <w:rFonts w:ascii="Times New Roman" w:hAnsi="Times New Roman" w:cs="Times New Roman"/>
          <w:sz w:val="20"/>
          <w:szCs w:val="20"/>
        </w:rPr>
        <w:t>.</w:t>
      </w:r>
    </w:p>
    <w:p w14:paraId="766C4DC9" w14:textId="0D6253F2" w:rsidR="00841623" w:rsidRPr="00027274" w:rsidRDefault="00841623" w:rsidP="00027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="00D738A8">
        <w:rPr>
          <w:rFonts w:ascii="Times New Roman" w:hAnsi="Times New Roman" w:cs="Times New Roman"/>
          <w:sz w:val="20"/>
          <w:szCs w:val="20"/>
        </w:rPr>
        <w:t>Название другой пьесы -</w:t>
      </w:r>
      <w:r w:rsidRPr="00027274">
        <w:rPr>
          <w:rFonts w:ascii="Times New Roman" w:hAnsi="Times New Roman" w:cs="Times New Roman"/>
          <w:sz w:val="20"/>
          <w:szCs w:val="20"/>
        </w:rPr>
        <w:t xml:space="preserve"> «Не в свои сани не садись» </w:t>
      </w:r>
      <w:r w:rsidR="00D738A8">
        <w:rPr>
          <w:rFonts w:ascii="Times New Roman" w:hAnsi="Times New Roman" w:cs="Times New Roman"/>
          <w:sz w:val="20"/>
          <w:szCs w:val="20"/>
        </w:rPr>
        <w:t xml:space="preserve"> - содержит в себе народную мудрость: </w:t>
      </w:r>
      <w:r w:rsidRPr="00027274">
        <w:rPr>
          <w:rFonts w:ascii="Times New Roman" w:hAnsi="Times New Roman" w:cs="Times New Roman"/>
          <w:sz w:val="20"/>
          <w:szCs w:val="20"/>
        </w:rPr>
        <w:t>не берись за дело, с которым ты не можешь справиться, не старайся занять не подходящее тебе место.</w:t>
      </w:r>
      <w:r w:rsidR="00033CC8" w:rsidRPr="00027274">
        <w:rPr>
          <w:rFonts w:ascii="Times New Roman" w:hAnsi="Times New Roman" w:cs="Times New Roman"/>
          <w:sz w:val="20"/>
          <w:szCs w:val="20"/>
        </w:rPr>
        <w:t xml:space="preserve"> </w:t>
      </w:r>
      <w:r w:rsidRPr="00027274">
        <w:rPr>
          <w:rFonts w:ascii="Times New Roman" w:hAnsi="Times New Roman" w:cs="Times New Roman"/>
          <w:sz w:val="20"/>
          <w:szCs w:val="20"/>
        </w:rPr>
        <w:t xml:space="preserve">Среди всех персонажей фразы Степана являются наиболее выразительными. Общаясь с другими героями, он допускает в своей речи крылатые выражения, пословицы и поговорки, просторечия. Всё это обогащает его речь и делает </w:t>
      </w:r>
      <w:r w:rsidR="002D7317">
        <w:rPr>
          <w:rFonts w:ascii="Times New Roman" w:hAnsi="Times New Roman" w:cs="Times New Roman"/>
          <w:sz w:val="20"/>
          <w:szCs w:val="20"/>
        </w:rPr>
        <w:t xml:space="preserve">её </w:t>
      </w:r>
      <w:r w:rsidRPr="00027274">
        <w:rPr>
          <w:rFonts w:ascii="Times New Roman" w:hAnsi="Times New Roman" w:cs="Times New Roman"/>
          <w:sz w:val="20"/>
          <w:szCs w:val="20"/>
        </w:rPr>
        <w:t>намного красочней и выразительней.</w:t>
      </w:r>
    </w:p>
    <w:p w14:paraId="491141AD" w14:textId="450439D1" w:rsidR="00882080" w:rsidRPr="00027274" w:rsidRDefault="00841623" w:rsidP="0002727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7274">
        <w:rPr>
          <w:rFonts w:ascii="Times New Roman" w:hAnsi="Times New Roman" w:cs="Times New Roman"/>
          <w:sz w:val="20"/>
          <w:szCs w:val="20"/>
        </w:rPr>
        <w:t>Не менее выразительна речь героев пьесы «Бедность не порок». Она представляет собой произведение в жанре комеди</w:t>
      </w:r>
      <w:r w:rsidR="00D738A8">
        <w:rPr>
          <w:rFonts w:ascii="Times New Roman" w:hAnsi="Times New Roman" w:cs="Times New Roman"/>
          <w:sz w:val="20"/>
          <w:szCs w:val="20"/>
        </w:rPr>
        <w:t>и</w:t>
      </w:r>
      <w:r w:rsidRPr="00027274">
        <w:rPr>
          <w:rFonts w:ascii="Times New Roman" w:hAnsi="Times New Roman" w:cs="Times New Roman"/>
          <w:sz w:val="20"/>
          <w:szCs w:val="20"/>
        </w:rPr>
        <w:t>, состоящей из трёх действий. Название пьесы говорящее – её суть в том, что деньги не всегда всесильны, честь и достоинство у умного человека стоит превыше любых материальных благ.</w:t>
      </w:r>
      <w:r w:rsidRPr="00027274">
        <w:rPr>
          <w:rFonts w:ascii="Arial" w:hAnsi="Arial" w:cs="Arial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027274">
        <w:rPr>
          <w:rFonts w:ascii="Times New Roman" w:hAnsi="Times New Roman" w:cs="Times New Roman"/>
          <w:sz w:val="20"/>
          <w:szCs w:val="20"/>
        </w:rPr>
        <w:t>Показан простой народ, который живёт в бедности, тяжело трудится, терпит нападки и издевательства от своих грубых и невежественных хозяев. Вся его жизнь — это сплошные унижения. Но</w:t>
      </w:r>
      <w:r w:rsidR="00D738A8">
        <w:rPr>
          <w:rFonts w:ascii="Times New Roman" w:hAnsi="Times New Roman" w:cs="Times New Roman"/>
          <w:sz w:val="20"/>
          <w:szCs w:val="20"/>
        </w:rPr>
        <w:t>,</w:t>
      </w:r>
      <w:r w:rsidRPr="00027274">
        <w:rPr>
          <w:rFonts w:ascii="Times New Roman" w:hAnsi="Times New Roman" w:cs="Times New Roman"/>
          <w:sz w:val="20"/>
          <w:szCs w:val="20"/>
        </w:rPr>
        <w:t xml:space="preserve"> несмотря на такую тяжёлую и несправедливую жизнь, русский человек не оскудел сердцем, не очерствел душой. Он может испытывать сильные чувства: на такой не благодатной почве процветает любовь. Богатые же люди показаны как грубые и неотёсанные существа, потерявшие человеческий облик и нравственные ценности.</w:t>
      </w:r>
    </w:p>
    <w:p w14:paraId="0D632015" w14:textId="0D888B1B" w:rsidR="00B85C97" w:rsidRPr="00027274" w:rsidRDefault="00F47849" w:rsidP="00027274">
      <w:pPr>
        <w:pStyle w:val="a7"/>
        <w:spacing w:line="360" w:lineRule="auto"/>
        <w:ind w:firstLine="709"/>
        <w:rPr>
          <w:sz w:val="20"/>
          <w:szCs w:val="20"/>
        </w:rPr>
      </w:pPr>
      <w:r w:rsidRPr="00027274">
        <w:rPr>
          <w:sz w:val="20"/>
          <w:szCs w:val="20"/>
        </w:rPr>
        <w:t>Пьеса «</w:t>
      </w:r>
      <w:r w:rsidR="00FC3C50" w:rsidRPr="00027274">
        <w:rPr>
          <w:sz w:val="20"/>
          <w:szCs w:val="20"/>
        </w:rPr>
        <w:t>Г</w:t>
      </w:r>
      <w:r w:rsidRPr="00027274">
        <w:rPr>
          <w:sz w:val="20"/>
          <w:szCs w:val="20"/>
        </w:rPr>
        <w:t xml:space="preserve">роза» стала одним из лучших произведений в работах </w:t>
      </w:r>
      <w:r w:rsidR="00D738A8">
        <w:rPr>
          <w:sz w:val="20"/>
          <w:szCs w:val="20"/>
        </w:rPr>
        <w:t xml:space="preserve">А. Н. </w:t>
      </w:r>
      <w:r w:rsidRPr="00027274">
        <w:rPr>
          <w:sz w:val="20"/>
          <w:szCs w:val="20"/>
        </w:rPr>
        <w:t>Островского. В ней тоже показан контраст между старым патриархальным миром и новым укладом. Так, например,</w:t>
      </w:r>
      <w:r w:rsidR="00B85C97" w:rsidRPr="00027274">
        <w:rPr>
          <w:sz w:val="20"/>
          <w:szCs w:val="20"/>
        </w:rPr>
        <w:t xml:space="preserve"> мы можем заметить </w:t>
      </w:r>
      <w:r w:rsidRPr="00027274">
        <w:rPr>
          <w:sz w:val="20"/>
          <w:szCs w:val="20"/>
        </w:rPr>
        <w:t xml:space="preserve">в речи Кабановой </w:t>
      </w:r>
      <w:r w:rsidR="00B85C97" w:rsidRPr="00027274">
        <w:rPr>
          <w:sz w:val="20"/>
          <w:szCs w:val="20"/>
        </w:rPr>
        <w:t xml:space="preserve">много пословиц и поговорок, народных выражений и </w:t>
      </w:r>
      <w:r w:rsidRPr="00027274">
        <w:rPr>
          <w:sz w:val="20"/>
          <w:szCs w:val="20"/>
        </w:rPr>
        <w:t xml:space="preserve">лучше </w:t>
      </w:r>
      <w:r w:rsidR="00B85C97" w:rsidRPr="00027274">
        <w:rPr>
          <w:sz w:val="20"/>
          <w:szCs w:val="20"/>
        </w:rPr>
        <w:t xml:space="preserve">узнать о её характере: </w:t>
      </w:r>
      <w:proofErr w:type="gramStart"/>
      <w:r w:rsidR="00B85C97" w:rsidRPr="00027274">
        <w:rPr>
          <w:sz w:val="20"/>
          <w:szCs w:val="20"/>
        </w:rPr>
        <w:t>«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Никому не закажешь говорить: в глаза не посмеют, так за глаза станут»,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н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а носу себе заруби!»,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ч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ужая душа 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- 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потёмки»,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т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ак знаем, знаем, в глазах-то ты это всем доказываешь»,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з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наю я, знаю, что вам не по нутру мои слова, да что ж делать-то, я вам не чужая, у меня об вас сердце болит»,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ч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то с дураком и говорить! только грех один</w:t>
      </w:r>
      <w:proofErr w:type="gramEnd"/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!»,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ч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тоб сложа </w:t>
      </w:r>
      <w:proofErr w:type="gramStart"/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ручки</w:t>
      </w:r>
      <w:proofErr w:type="gramEnd"/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 не сидела, как барыня!», «</w:t>
      </w:r>
      <w:r w:rsidR="00D738A8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ч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то на шею-то виснешь, бесстыдница! Не с любовником прощаешься! Он </w:t>
      </w:r>
      <w:r w:rsidR="00B85C97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lastRenderedPageBreak/>
        <w:t xml:space="preserve">тебе муж — глава! Аль порядку не знаешь? В ноги кланяйся!». Кабаниха предстаёт перед нами как </w:t>
      </w:r>
      <w:r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представительница патриархального мира, </w:t>
      </w:r>
      <w:r w:rsidRPr="00027274">
        <w:rPr>
          <w:sz w:val="20"/>
          <w:szCs w:val="20"/>
        </w:rPr>
        <w:t>строго соблюдающая обычаи и порядки Домостроя и заставляющая молодёжь делать то же самое</w:t>
      </w:r>
      <w:r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 xml:space="preserve">; как </w:t>
      </w:r>
      <w:r w:rsidR="00882080" w:rsidRPr="00027274">
        <w:rPr>
          <w:rFonts w:eastAsia="Times New Roman"/>
          <w:color w:val="000000" w:themeColor="text1"/>
          <w:spacing w:val="-2"/>
          <w:sz w:val="20"/>
          <w:szCs w:val="20"/>
          <w:lang w:eastAsia="ru-RU"/>
        </w:rPr>
        <w:t>грозная, лицемерная, деспотичная женщина,</w:t>
      </w:r>
      <w:r w:rsidRPr="00027274">
        <w:rPr>
          <w:sz w:val="20"/>
          <w:szCs w:val="20"/>
        </w:rPr>
        <w:t xml:space="preserve"> которая держит даже свою семью в страхе, в особенности невестку Катерину</w:t>
      </w:r>
      <w:r w:rsidR="00D738A8">
        <w:rPr>
          <w:sz w:val="20"/>
          <w:szCs w:val="20"/>
        </w:rPr>
        <w:t>…</w:t>
      </w:r>
    </w:p>
    <w:p w14:paraId="7AD7CC3F" w14:textId="56E0E016" w:rsidR="00027274" w:rsidRPr="00027274" w:rsidRDefault="002D7317" w:rsidP="00027274">
      <w:pPr>
        <w:pStyle w:val="a7"/>
        <w:spacing w:line="360" w:lineRule="auto"/>
        <w:ind w:firstLine="709"/>
        <w:rPr>
          <w:sz w:val="20"/>
          <w:szCs w:val="20"/>
          <w:shd w:val="clear" w:color="auto" w:fill="FFFFFF"/>
        </w:rPr>
      </w:pPr>
      <w:bookmarkStart w:id="5" w:name="_Ref63166158"/>
      <w:r>
        <w:rPr>
          <w:sz w:val="20"/>
          <w:szCs w:val="20"/>
          <w:shd w:val="clear" w:color="auto" w:fill="FFFFFF"/>
        </w:rPr>
        <w:t>П</w:t>
      </w:r>
      <w:r w:rsidR="0078073C" w:rsidRPr="00027274">
        <w:rPr>
          <w:sz w:val="20"/>
          <w:szCs w:val="20"/>
          <w:shd w:val="clear" w:color="auto" w:fill="FFFFFF"/>
        </w:rPr>
        <w:t xml:space="preserve">ословицы и поговорки в </w:t>
      </w:r>
      <w:r w:rsidR="001611B8" w:rsidRPr="00027274">
        <w:rPr>
          <w:sz w:val="20"/>
          <w:szCs w:val="20"/>
          <w:shd w:val="clear" w:color="auto" w:fill="FFFFFF"/>
        </w:rPr>
        <w:t>произведениях</w:t>
      </w:r>
      <w:r w:rsidR="0078073C" w:rsidRPr="00027274">
        <w:rPr>
          <w:sz w:val="20"/>
          <w:szCs w:val="20"/>
          <w:shd w:val="clear" w:color="auto" w:fill="FFFFFF"/>
        </w:rPr>
        <w:t xml:space="preserve"> А. Н. Островского имеют </w:t>
      </w:r>
      <w:r w:rsidR="00D738A8">
        <w:rPr>
          <w:sz w:val="20"/>
          <w:szCs w:val="20"/>
          <w:shd w:val="clear" w:color="auto" w:fill="FFFFFF"/>
        </w:rPr>
        <w:t xml:space="preserve">литературоведческое </w:t>
      </w:r>
      <w:r w:rsidR="0078073C" w:rsidRPr="00027274">
        <w:rPr>
          <w:sz w:val="20"/>
          <w:szCs w:val="20"/>
          <w:shd w:val="clear" w:color="auto" w:fill="FFFFFF"/>
        </w:rPr>
        <w:t xml:space="preserve"> значение, </w:t>
      </w:r>
      <w:r w:rsidR="00D738A8">
        <w:rPr>
          <w:sz w:val="20"/>
          <w:szCs w:val="20"/>
          <w:shd w:val="clear" w:color="auto" w:fill="FFFFFF"/>
        </w:rPr>
        <w:t xml:space="preserve">так как </w:t>
      </w:r>
      <w:r w:rsidR="00D738A8">
        <w:rPr>
          <w:sz w:val="20"/>
          <w:szCs w:val="20"/>
        </w:rPr>
        <w:t xml:space="preserve">раскрывают нравственный облик </w:t>
      </w:r>
      <w:r w:rsidR="0078073C" w:rsidRPr="00027274">
        <w:rPr>
          <w:sz w:val="20"/>
          <w:szCs w:val="20"/>
        </w:rPr>
        <w:t xml:space="preserve"> московского купечества</w:t>
      </w:r>
      <w:r w:rsidR="00D738A8">
        <w:rPr>
          <w:sz w:val="20"/>
          <w:szCs w:val="20"/>
        </w:rPr>
        <w:t xml:space="preserve">, в том числе, </w:t>
      </w:r>
      <w:r w:rsidR="00D26EE7">
        <w:rPr>
          <w:sz w:val="20"/>
          <w:szCs w:val="20"/>
        </w:rPr>
        <w:t xml:space="preserve">через </w:t>
      </w:r>
      <w:r w:rsidR="00D738A8">
        <w:rPr>
          <w:sz w:val="20"/>
          <w:szCs w:val="20"/>
        </w:rPr>
        <w:t xml:space="preserve"> </w:t>
      </w:r>
      <w:r w:rsidR="00D26EE7">
        <w:rPr>
          <w:sz w:val="20"/>
          <w:szCs w:val="20"/>
        </w:rPr>
        <w:t xml:space="preserve">языковые нормы общения </w:t>
      </w:r>
      <w:r w:rsidR="0078073C" w:rsidRPr="00027274">
        <w:rPr>
          <w:sz w:val="20"/>
          <w:szCs w:val="20"/>
        </w:rPr>
        <w:t xml:space="preserve"> главных герое</w:t>
      </w:r>
      <w:r w:rsidR="001611B8" w:rsidRPr="00027274">
        <w:rPr>
          <w:sz w:val="20"/>
          <w:szCs w:val="20"/>
        </w:rPr>
        <w:t>в</w:t>
      </w:r>
      <w:r w:rsidR="0078073C" w:rsidRPr="00027274">
        <w:rPr>
          <w:sz w:val="20"/>
          <w:szCs w:val="20"/>
          <w:shd w:val="clear" w:color="auto" w:fill="FFFFFF"/>
        </w:rPr>
        <w:t xml:space="preserve">. </w:t>
      </w:r>
    </w:p>
    <w:p w14:paraId="11284A43" w14:textId="77777777" w:rsidR="00027274" w:rsidRPr="00027274" w:rsidRDefault="00027274" w:rsidP="00027274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6" w:name="_Ref63626994"/>
      <w:r w:rsidRPr="0002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Список литературы</w:t>
      </w:r>
      <w:bookmarkEnd w:id="6"/>
    </w:p>
    <w:p w14:paraId="51B5A236" w14:textId="77777777" w:rsidR="00027274" w:rsidRPr="00027274" w:rsidRDefault="00027274" w:rsidP="00027274">
      <w:pPr>
        <w:spacing w:before="24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1. А. Журавлева. А. Н. Островский. Пьесы. – Москва, Детская Литература, 2019. – 379 с. </w:t>
      </w:r>
    </w:p>
    <w:p w14:paraId="401CE276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2. К. Г. </w:t>
      </w:r>
      <w:proofErr w:type="spellStart"/>
      <w:r w:rsidRPr="00027274">
        <w:rPr>
          <w:rFonts w:ascii="Times New Roman" w:eastAsia="Calibri" w:hAnsi="Times New Roman" w:cs="Times New Roman"/>
          <w:sz w:val="20"/>
          <w:szCs w:val="20"/>
        </w:rPr>
        <w:t>Берсеньева</w:t>
      </w:r>
      <w:proofErr w:type="spellEnd"/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. Русские пословицы и поговорки. – Москва, </w:t>
      </w:r>
      <w:proofErr w:type="spellStart"/>
      <w:r w:rsidRPr="00027274">
        <w:rPr>
          <w:rFonts w:ascii="Times New Roman" w:eastAsia="Calibri" w:hAnsi="Times New Roman" w:cs="Times New Roman"/>
          <w:sz w:val="20"/>
          <w:szCs w:val="20"/>
        </w:rPr>
        <w:t>Центрполиграф</w:t>
      </w:r>
      <w:proofErr w:type="spellEnd"/>
      <w:r w:rsidRPr="00027274">
        <w:rPr>
          <w:rFonts w:ascii="Times New Roman" w:eastAsia="Calibri" w:hAnsi="Times New Roman" w:cs="Times New Roman"/>
          <w:sz w:val="20"/>
          <w:szCs w:val="20"/>
        </w:rPr>
        <w:t>, 2010. – 240 с.</w:t>
      </w:r>
    </w:p>
    <w:p w14:paraId="2F289179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>3. И. Парина, С. Чулков. Сочинения в трёх томах. Том 3. – Москва, «Художественная литература», 1987. – 526 с.</w:t>
      </w:r>
    </w:p>
    <w:p w14:paraId="4261A92C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>4. И. Шишкова. Н. В. Гоголь. Тарас Бульба. – Москва, Издательство АСТ, 2018. – 317 с.</w:t>
      </w:r>
    </w:p>
    <w:p w14:paraId="21B4C280" w14:textId="3CCA4B7B" w:rsidR="00027274" w:rsidRPr="00027274" w:rsidRDefault="00027274" w:rsidP="0002727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2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Ссылки на </w:t>
      </w:r>
      <w:proofErr w:type="gramStart"/>
      <w:r w:rsidRPr="0002727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Интернет-источники</w:t>
      </w:r>
      <w:proofErr w:type="gramEnd"/>
    </w:p>
    <w:p w14:paraId="2E96789A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hyperlink r:id="rId9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https://zen.yandex.ru/media/id/5e274bc843863f00acd7ed97/duhovnost-russkogo-iazyka-5ea6bdfc50c3275eb74e2e33</w:t>
        </w:r>
      </w:hyperlink>
    </w:p>
    <w:p w14:paraId="5D9D6617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hyperlink r:id="rId10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http://blagochestie.kz/index.php/114-duxovnost-russkogo-yazyka</w:t>
        </w:r>
      </w:hyperlink>
    </w:p>
    <w:p w14:paraId="7A625865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hyperlink r:id="rId11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https://ruskline.ru/analitika/2010/10/06/russkij_yazyk_i_duhovnost</w:t>
        </w:r>
      </w:hyperlink>
    </w:p>
    <w:p w14:paraId="29E604F1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hyperlink r:id="rId12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https://proza.ru/2016/12/11/144</w:t>
        </w:r>
      </w:hyperlink>
    </w:p>
    <w:p w14:paraId="78585AE7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hyperlink r:id="rId13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https://www.pedopyt.ru/categories/10/articles/10</w:t>
        </w:r>
      </w:hyperlink>
    </w:p>
    <w:p w14:paraId="70A44973" w14:textId="77777777" w:rsidR="00027274" w:rsidRPr="00027274" w:rsidRDefault="00027274" w:rsidP="00027274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hyperlink r:id="rId14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https://dic.academic.ru/dic.nsf/ruwiki/121862</w:t>
        </w:r>
      </w:hyperlink>
    </w:p>
    <w:p w14:paraId="3DC3D73A" w14:textId="234AF263" w:rsidR="00027274" w:rsidRPr="00027274" w:rsidRDefault="00027274" w:rsidP="000272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7274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hyperlink r:id="rId15" w:history="1">
        <w:r w:rsidRPr="0002727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https://studbooks.net/1825697/pedagogika/poslovitsy_pogovorki_zhanr_ustnogo_narodnogo_tvorchestva</w:t>
        </w:r>
      </w:hyperlink>
      <w:bookmarkEnd w:id="5"/>
    </w:p>
    <w:sectPr w:rsidR="00027274" w:rsidRPr="00027274" w:rsidSect="00E92052">
      <w:footerReference w:type="default" r:id="rId16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E9C3" w14:textId="77777777" w:rsidR="0065067D" w:rsidRDefault="0065067D" w:rsidP="00BE6AC8">
      <w:pPr>
        <w:spacing w:after="0" w:line="240" w:lineRule="auto"/>
      </w:pPr>
      <w:r>
        <w:separator/>
      </w:r>
    </w:p>
  </w:endnote>
  <w:endnote w:type="continuationSeparator" w:id="0">
    <w:p w14:paraId="214A5FC6" w14:textId="77777777" w:rsidR="0065067D" w:rsidRDefault="0065067D" w:rsidP="00BE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2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14:paraId="50B81480" w14:textId="6BBC85D1" w:rsidR="00797384" w:rsidRPr="00AA0349" w:rsidRDefault="00797384">
        <w:pPr>
          <w:pStyle w:val="ab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034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0349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034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A370A9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4</w:t>
        </w:r>
        <w:r w:rsidRPr="00AA0349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381A9F1B" w14:textId="17F14B10" w:rsidR="00B645FF" w:rsidRDefault="00B645FF" w:rsidP="00B645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E95F" w14:textId="77777777" w:rsidR="0065067D" w:rsidRDefault="0065067D" w:rsidP="00BE6AC8">
      <w:pPr>
        <w:spacing w:after="0" w:line="240" w:lineRule="auto"/>
      </w:pPr>
      <w:r>
        <w:separator/>
      </w:r>
    </w:p>
  </w:footnote>
  <w:footnote w:type="continuationSeparator" w:id="0">
    <w:p w14:paraId="16A1D7B9" w14:textId="77777777" w:rsidR="0065067D" w:rsidRDefault="0065067D" w:rsidP="00BE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63"/>
    <w:multiLevelType w:val="hybridMultilevel"/>
    <w:tmpl w:val="5D96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CCF"/>
    <w:multiLevelType w:val="hybridMultilevel"/>
    <w:tmpl w:val="90466896"/>
    <w:lvl w:ilvl="0" w:tplc="6D409B2C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14755C8"/>
    <w:multiLevelType w:val="hybridMultilevel"/>
    <w:tmpl w:val="333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4BA6"/>
    <w:multiLevelType w:val="multilevel"/>
    <w:tmpl w:val="ACC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51155"/>
    <w:multiLevelType w:val="hybridMultilevel"/>
    <w:tmpl w:val="8954FF46"/>
    <w:lvl w:ilvl="0" w:tplc="DFD46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C71B0"/>
    <w:multiLevelType w:val="multilevel"/>
    <w:tmpl w:val="F25EB57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2A23201"/>
    <w:multiLevelType w:val="multilevel"/>
    <w:tmpl w:val="23CEEA7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7">
    <w:nsid w:val="43F41F25"/>
    <w:multiLevelType w:val="multilevel"/>
    <w:tmpl w:val="24E00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446C381B"/>
    <w:multiLevelType w:val="hybridMultilevel"/>
    <w:tmpl w:val="5B88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7FEF"/>
    <w:multiLevelType w:val="hybridMultilevel"/>
    <w:tmpl w:val="8612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A45"/>
    <w:multiLevelType w:val="multilevel"/>
    <w:tmpl w:val="B44A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1">
    <w:nsid w:val="514D4A27"/>
    <w:multiLevelType w:val="hybridMultilevel"/>
    <w:tmpl w:val="611255B0"/>
    <w:lvl w:ilvl="0" w:tplc="7F0C7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2AB4"/>
    <w:multiLevelType w:val="multilevel"/>
    <w:tmpl w:val="CF50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E23D9"/>
    <w:multiLevelType w:val="hybridMultilevel"/>
    <w:tmpl w:val="749E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F5CCB"/>
    <w:multiLevelType w:val="hybridMultilevel"/>
    <w:tmpl w:val="CAC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40"/>
    <w:multiLevelType w:val="hybridMultilevel"/>
    <w:tmpl w:val="6E66D7C4"/>
    <w:lvl w:ilvl="0" w:tplc="79B4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1A6878"/>
    <w:multiLevelType w:val="hybridMultilevel"/>
    <w:tmpl w:val="9CA022E4"/>
    <w:lvl w:ilvl="0" w:tplc="1CD8F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07771"/>
    <w:multiLevelType w:val="hybridMultilevel"/>
    <w:tmpl w:val="A302EF8A"/>
    <w:lvl w:ilvl="0" w:tplc="41604C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1F528F"/>
    <w:multiLevelType w:val="multilevel"/>
    <w:tmpl w:val="223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84E76"/>
    <w:multiLevelType w:val="hybridMultilevel"/>
    <w:tmpl w:val="D38C5782"/>
    <w:lvl w:ilvl="0" w:tplc="490E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613AC"/>
    <w:multiLevelType w:val="hybridMultilevel"/>
    <w:tmpl w:val="DCE2725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18"/>
  </w:num>
  <w:num w:numId="11">
    <w:abstractNumId w:val="15"/>
  </w:num>
  <w:num w:numId="12">
    <w:abstractNumId w:val="16"/>
  </w:num>
  <w:num w:numId="13">
    <w:abstractNumId w:val="20"/>
  </w:num>
  <w:num w:numId="14">
    <w:abstractNumId w:val="19"/>
  </w:num>
  <w:num w:numId="15">
    <w:abstractNumId w:val="4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5"/>
    <w:rsid w:val="00001269"/>
    <w:rsid w:val="00003533"/>
    <w:rsid w:val="00020A57"/>
    <w:rsid w:val="00027274"/>
    <w:rsid w:val="00030056"/>
    <w:rsid w:val="00033CC8"/>
    <w:rsid w:val="00033CE3"/>
    <w:rsid w:val="000547F2"/>
    <w:rsid w:val="000630CA"/>
    <w:rsid w:val="00075537"/>
    <w:rsid w:val="000B4AEE"/>
    <w:rsid w:val="001241C9"/>
    <w:rsid w:val="001611B8"/>
    <w:rsid w:val="001734DE"/>
    <w:rsid w:val="00183144"/>
    <w:rsid w:val="0019693D"/>
    <w:rsid w:val="001A1C23"/>
    <w:rsid w:val="001A2653"/>
    <w:rsid w:val="001B06B7"/>
    <w:rsid w:val="001C00BC"/>
    <w:rsid w:val="001F5DAE"/>
    <w:rsid w:val="00215FAE"/>
    <w:rsid w:val="002B191C"/>
    <w:rsid w:val="002C0FD1"/>
    <w:rsid w:val="002C3551"/>
    <w:rsid w:val="002D1E81"/>
    <w:rsid w:val="002D7317"/>
    <w:rsid w:val="00317C3E"/>
    <w:rsid w:val="003344ED"/>
    <w:rsid w:val="0034591D"/>
    <w:rsid w:val="003551B4"/>
    <w:rsid w:val="003B76CA"/>
    <w:rsid w:val="003C528A"/>
    <w:rsid w:val="003C562F"/>
    <w:rsid w:val="003C5B8C"/>
    <w:rsid w:val="003E7A52"/>
    <w:rsid w:val="003F20EE"/>
    <w:rsid w:val="00420D06"/>
    <w:rsid w:val="00426AF3"/>
    <w:rsid w:val="004342CB"/>
    <w:rsid w:val="00440390"/>
    <w:rsid w:val="00451B0F"/>
    <w:rsid w:val="00467420"/>
    <w:rsid w:val="004A029D"/>
    <w:rsid w:val="004C43BB"/>
    <w:rsid w:val="00503613"/>
    <w:rsid w:val="00551C77"/>
    <w:rsid w:val="005914B7"/>
    <w:rsid w:val="005C1B10"/>
    <w:rsid w:val="005D6958"/>
    <w:rsid w:val="005F0BE9"/>
    <w:rsid w:val="005F0CD4"/>
    <w:rsid w:val="005F5EC5"/>
    <w:rsid w:val="00604108"/>
    <w:rsid w:val="0065067D"/>
    <w:rsid w:val="00655EFE"/>
    <w:rsid w:val="00662DEC"/>
    <w:rsid w:val="006645A8"/>
    <w:rsid w:val="00677FCA"/>
    <w:rsid w:val="006944E0"/>
    <w:rsid w:val="006947AB"/>
    <w:rsid w:val="006967E0"/>
    <w:rsid w:val="006C1543"/>
    <w:rsid w:val="006C16FD"/>
    <w:rsid w:val="006C1C7C"/>
    <w:rsid w:val="006C3F4C"/>
    <w:rsid w:val="006C78BC"/>
    <w:rsid w:val="006E2807"/>
    <w:rsid w:val="006F3CA0"/>
    <w:rsid w:val="00746700"/>
    <w:rsid w:val="0078073C"/>
    <w:rsid w:val="00790A3A"/>
    <w:rsid w:val="007953ED"/>
    <w:rsid w:val="00797384"/>
    <w:rsid w:val="007A334D"/>
    <w:rsid w:val="007C4D69"/>
    <w:rsid w:val="007C6EE2"/>
    <w:rsid w:val="00841623"/>
    <w:rsid w:val="008706B0"/>
    <w:rsid w:val="00882080"/>
    <w:rsid w:val="00884472"/>
    <w:rsid w:val="008A3E2F"/>
    <w:rsid w:val="008A4B9F"/>
    <w:rsid w:val="008C2BFA"/>
    <w:rsid w:val="008E4631"/>
    <w:rsid w:val="008F1A9E"/>
    <w:rsid w:val="00932BAC"/>
    <w:rsid w:val="0099333F"/>
    <w:rsid w:val="00995F28"/>
    <w:rsid w:val="009A2076"/>
    <w:rsid w:val="009B2A13"/>
    <w:rsid w:val="009C0F76"/>
    <w:rsid w:val="009C2D8E"/>
    <w:rsid w:val="009D229E"/>
    <w:rsid w:val="009F6FAE"/>
    <w:rsid w:val="00A370A9"/>
    <w:rsid w:val="00A377AB"/>
    <w:rsid w:val="00A5361B"/>
    <w:rsid w:val="00AA0349"/>
    <w:rsid w:val="00AA33DB"/>
    <w:rsid w:val="00AD0C06"/>
    <w:rsid w:val="00AD4DC5"/>
    <w:rsid w:val="00AE3237"/>
    <w:rsid w:val="00AF4905"/>
    <w:rsid w:val="00B00933"/>
    <w:rsid w:val="00B455F1"/>
    <w:rsid w:val="00B645FF"/>
    <w:rsid w:val="00B820D1"/>
    <w:rsid w:val="00B85C97"/>
    <w:rsid w:val="00BA3A67"/>
    <w:rsid w:val="00BB01DE"/>
    <w:rsid w:val="00BB3F04"/>
    <w:rsid w:val="00BB7D2A"/>
    <w:rsid w:val="00BE6AC8"/>
    <w:rsid w:val="00C04BEA"/>
    <w:rsid w:val="00C35B0B"/>
    <w:rsid w:val="00C4506E"/>
    <w:rsid w:val="00C73268"/>
    <w:rsid w:val="00C831BF"/>
    <w:rsid w:val="00C86215"/>
    <w:rsid w:val="00CA1FE6"/>
    <w:rsid w:val="00CB3215"/>
    <w:rsid w:val="00CC37F6"/>
    <w:rsid w:val="00CC6C87"/>
    <w:rsid w:val="00D1438B"/>
    <w:rsid w:val="00D23315"/>
    <w:rsid w:val="00D26EE7"/>
    <w:rsid w:val="00D418C7"/>
    <w:rsid w:val="00D6380B"/>
    <w:rsid w:val="00D7040F"/>
    <w:rsid w:val="00D738A8"/>
    <w:rsid w:val="00D9259D"/>
    <w:rsid w:val="00DC472A"/>
    <w:rsid w:val="00DF798F"/>
    <w:rsid w:val="00E42B34"/>
    <w:rsid w:val="00E45D65"/>
    <w:rsid w:val="00E86A71"/>
    <w:rsid w:val="00E92052"/>
    <w:rsid w:val="00E9794D"/>
    <w:rsid w:val="00EC60FD"/>
    <w:rsid w:val="00EF5A61"/>
    <w:rsid w:val="00F47849"/>
    <w:rsid w:val="00F54381"/>
    <w:rsid w:val="00F61986"/>
    <w:rsid w:val="00F666DB"/>
    <w:rsid w:val="00F81EF0"/>
    <w:rsid w:val="00F95B23"/>
    <w:rsid w:val="00F97A62"/>
    <w:rsid w:val="00FB64C5"/>
    <w:rsid w:val="00FC3C5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0"/>
  </w:style>
  <w:style w:type="paragraph" w:styleId="1">
    <w:name w:val="heading 1"/>
    <w:basedOn w:val="a"/>
    <w:next w:val="a"/>
    <w:link w:val="10"/>
    <w:uiPriority w:val="9"/>
    <w:qFormat/>
    <w:rsid w:val="005C1B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B1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8BC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9F6F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F6FAE"/>
    <w:rPr>
      <w:i/>
      <w:iCs/>
      <w:color w:val="404040" w:themeColor="text1" w:themeTint="BF"/>
    </w:rPr>
  </w:style>
  <w:style w:type="character" w:styleId="a6">
    <w:name w:val="FollowedHyperlink"/>
    <w:basedOn w:val="a0"/>
    <w:uiPriority w:val="99"/>
    <w:semiHidden/>
    <w:unhideWhenUsed/>
    <w:rsid w:val="009F6FAE"/>
    <w:rPr>
      <w:color w:val="954F72" w:themeColor="followedHyperlink"/>
      <w:u w:val="single"/>
    </w:rPr>
  </w:style>
  <w:style w:type="character" w:customStyle="1" w:styleId="w">
    <w:name w:val="w"/>
    <w:basedOn w:val="a0"/>
    <w:rsid w:val="006F3CA0"/>
  </w:style>
  <w:style w:type="paragraph" w:customStyle="1" w:styleId="a7">
    <w:name w:val="Проектный"/>
    <w:basedOn w:val="a"/>
    <w:link w:val="a8"/>
    <w:qFormat/>
    <w:rsid w:val="00F97A6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роектный Знак"/>
    <w:basedOn w:val="a0"/>
    <w:link w:val="a7"/>
    <w:rsid w:val="00F97A6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AC8"/>
  </w:style>
  <w:style w:type="paragraph" w:styleId="ab">
    <w:name w:val="footer"/>
    <w:basedOn w:val="a"/>
    <w:link w:val="ac"/>
    <w:uiPriority w:val="99"/>
    <w:unhideWhenUsed/>
    <w:rsid w:val="00BE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AC8"/>
  </w:style>
  <w:style w:type="character" w:styleId="ad">
    <w:name w:val="Strong"/>
    <w:basedOn w:val="a0"/>
    <w:uiPriority w:val="22"/>
    <w:qFormat/>
    <w:rsid w:val="008E46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1B1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C1B1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7384"/>
    <w:rPr>
      <w:color w:val="605E5C"/>
      <w:shd w:val="clear" w:color="auto" w:fill="E1DFDD"/>
    </w:rPr>
  </w:style>
  <w:style w:type="paragraph" w:customStyle="1" w:styleId="c5">
    <w:name w:val="c5"/>
    <w:basedOn w:val="a"/>
    <w:rsid w:val="00D6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380B"/>
  </w:style>
  <w:style w:type="character" w:customStyle="1" w:styleId="UnresolvedMention">
    <w:name w:val="Unresolved Mention"/>
    <w:basedOn w:val="a0"/>
    <w:uiPriority w:val="99"/>
    <w:semiHidden/>
    <w:unhideWhenUsed/>
    <w:rsid w:val="001A26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0"/>
  </w:style>
  <w:style w:type="paragraph" w:styleId="1">
    <w:name w:val="heading 1"/>
    <w:basedOn w:val="a"/>
    <w:next w:val="a"/>
    <w:link w:val="10"/>
    <w:uiPriority w:val="9"/>
    <w:qFormat/>
    <w:rsid w:val="005C1B1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B1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8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8BC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9F6F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F6FAE"/>
    <w:rPr>
      <w:i/>
      <w:iCs/>
      <w:color w:val="404040" w:themeColor="text1" w:themeTint="BF"/>
    </w:rPr>
  </w:style>
  <w:style w:type="character" w:styleId="a6">
    <w:name w:val="FollowedHyperlink"/>
    <w:basedOn w:val="a0"/>
    <w:uiPriority w:val="99"/>
    <w:semiHidden/>
    <w:unhideWhenUsed/>
    <w:rsid w:val="009F6FAE"/>
    <w:rPr>
      <w:color w:val="954F72" w:themeColor="followedHyperlink"/>
      <w:u w:val="single"/>
    </w:rPr>
  </w:style>
  <w:style w:type="character" w:customStyle="1" w:styleId="w">
    <w:name w:val="w"/>
    <w:basedOn w:val="a0"/>
    <w:rsid w:val="006F3CA0"/>
  </w:style>
  <w:style w:type="paragraph" w:customStyle="1" w:styleId="a7">
    <w:name w:val="Проектный"/>
    <w:basedOn w:val="a"/>
    <w:link w:val="a8"/>
    <w:qFormat/>
    <w:rsid w:val="00F97A62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роектный Знак"/>
    <w:basedOn w:val="a0"/>
    <w:link w:val="a7"/>
    <w:rsid w:val="00F97A6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E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AC8"/>
  </w:style>
  <w:style w:type="paragraph" w:styleId="ab">
    <w:name w:val="footer"/>
    <w:basedOn w:val="a"/>
    <w:link w:val="ac"/>
    <w:uiPriority w:val="99"/>
    <w:unhideWhenUsed/>
    <w:rsid w:val="00BE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AC8"/>
  </w:style>
  <w:style w:type="character" w:styleId="ad">
    <w:name w:val="Strong"/>
    <w:basedOn w:val="a0"/>
    <w:uiPriority w:val="22"/>
    <w:qFormat/>
    <w:rsid w:val="008E46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1B1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C1B1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97384"/>
    <w:rPr>
      <w:color w:val="605E5C"/>
      <w:shd w:val="clear" w:color="auto" w:fill="E1DFDD"/>
    </w:rPr>
  </w:style>
  <w:style w:type="paragraph" w:customStyle="1" w:styleId="c5">
    <w:name w:val="c5"/>
    <w:basedOn w:val="a"/>
    <w:rsid w:val="00D6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380B"/>
  </w:style>
  <w:style w:type="character" w:customStyle="1" w:styleId="UnresolvedMention">
    <w:name w:val="Unresolved Mention"/>
    <w:basedOn w:val="a0"/>
    <w:uiPriority w:val="99"/>
    <w:semiHidden/>
    <w:unhideWhenUsed/>
    <w:rsid w:val="001A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416">
          <w:blockQuote w:val="1"/>
          <w:marLeft w:val="935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2040932102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dopyt.ru/categories/10/articles/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za.ru/2016/12/11/1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kline.ru/analitika/2010/10/06/russkij_yazyk_i_duhovno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books.net/1825697/pedagogika/poslovitsy_pogovorki_zhanr_ustnogo_narodnogo_tvorchestva" TargetMode="External"/><Relationship Id="rId10" Type="http://schemas.openxmlformats.org/officeDocument/2006/relationships/hyperlink" Target="http://blagochestie.kz/index.php/114-duxovnost-russkogo-yazy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media/id/5e274bc843863f00acd7ed97/duhovnost-russkogo-iazyka-5ea6bdfc50c3275eb74e2e33" TargetMode="External"/><Relationship Id="rId14" Type="http://schemas.openxmlformats.org/officeDocument/2006/relationships/hyperlink" Target="https://dic.academic.ru/dic.nsf/ruwiki/12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6416-A93E-4DB6-BDBF-42BDBA07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18</cp:revision>
  <dcterms:created xsi:type="dcterms:W3CDTF">2021-03-25T04:58:00Z</dcterms:created>
  <dcterms:modified xsi:type="dcterms:W3CDTF">2021-03-25T05:54:00Z</dcterms:modified>
</cp:coreProperties>
</file>